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D6656" w14:textId="77777777" w:rsidR="00916513" w:rsidRDefault="00916513"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7B31A075" w14:textId="77777777" w:rsidR="00916513" w:rsidRDefault="00916513"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3A9178FC" w14:textId="77777777" w:rsidR="00916513" w:rsidRDefault="00916513"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681D99D6" w14:textId="77777777" w:rsidR="00916513" w:rsidRDefault="00916513"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6720D36F" w14:textId="77777777" w:rsidR="00916513" w:rsidRDefault="00916513"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39841CBF" w14:textId="52A38B38"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KLASA: 340-09/26-01/28</w:t>
      </w:r>
    </w:p>
    <w:p w14:paraId="1C4FA467"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URBROJ: 2198-12-01-26-5</w:t>
      </w:r>
    </w:p>
    <w:p w14:paraId="3662D52A"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 xml:space="preserve">Vir, 20. travnja 2026. godine </w:t>
      </w:r>
    </w:p>
    <w:p w14:paraId="08988C9F"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5F575380"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Na temelju </w:t>
      </w:r>
      <w:bookmarkStart w:id="0" w:name="_Hlk92198848"/>
      <w:bookmarkEnd w:id="0"/>
      <w:r>
        <w:rPr>
          <w:rFonts w:ascii="Times New Roman" w:eastAsia="Times New Roman" w:hAnsi="Times New Roman"/>
          <w:color w:val="000000"/>
          <w:kern w:val="0"/>
          <w:sz w:val="24"/>
          <w:szCs w:val="24"/>
          <w:lang w:eastAsia="hr-HR"/>
        </w:rPr>
        <w:t xml:space="preserve">Odluke načelnika Općine Vir o prodaji službenog automobila Općine Vir, (KLASA: 340-09/26-01/28, URBROJ: 2198-12-01-26-2) od dana 13. siječnja 2026. godine i II Odluke o izmjeni Odluke o prodaji službenog automobila Općine Vir, (KLASA: 340-09/26-01/28, URBROJ: 2198-12-01-26-4)  od dana 20. travnja 2026. godine, Povjerenstvo za provedbu javnog natječaja za prodaju službenog automobila objavljuje slijedeći: </w:t>
      </w:r>
    </w:p>
    <w:p w14:paraId="342B47FE"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7B75A3BA" w14:textId="77777777" w:rsidR="00565AEC" w:rsidRDefault="00565AEC" w:rsidP="00565AEC">
      <w:pPr>
        <w:shd w:val="clear" w:color="auto" w:fill="FFFFFF"/>
        <w:spacing w:after="0" w:line="240" w:lineRule="auto"/>
        <w:jc w:val="both"/>
      </w:pPr>
    </w:p>
    <w:p w14:paraId="6B170935" w14:textId="77777777" w:rsidR="00565AEC" w:rsidRDefault="00565AEC" w:rsidP="00565AEC">
      <w:pPr>
        <w:shd w:val="clear" w:color="auto" w:fill="FFFFFF"/>
        <w:spacing w:after="0" w:line="240" w:lineRule="auto"/>
        <w:jc w:val="center"/>
      </w:pPr>
      <w:r>
        <w:rPr>
          <w:rStyle w:val="Zadanifontodlomka"/>
          <w:rFonts w:ascii="Times New Roman" w:eastAsia="Times New Roman" w:hAnsi="Times New Roman"/>
          <w:b/>
          <w:bCs/>
          <w:color w:val="000000"/>
          <w:kern w:val="0"/>
          <w:sz w:val="24"/>
          <w:szCs w:val="24"/>
          <w:lang w:eastAsia="hr-HR"/>
        </w:rPr>
        <w:t> </w:t>
      </w:r>
    </w:p>
    <w:p w14:paraId="6DC93328" w14:textId="77777777" w:rsidR="00565AEC" w:rsidRDefault="00565AEC" w:rsidP="00565AEC">
      <w:pPr>
        <w:shd w:val="clear" w:color="auto" w:fill="FFFFFF"/>
        <w:spacing w:after="0" w:line="240" w:lineRule="auto"/>
        <w:jc w:val="center"/>
      </w:pPr>
      <w:r>
        <w:rPr>
          <w:rStyle w:val="Zadanifontodlomka"/>
          <w:rFonts w:ascii="Times New Roman" w:eastAsia="Times New Roman" w:hAnsi="Times New Roman"/>
          <w:b/>
          <w:bCs/>
          <w:color w:val="000000"/>
          <w:kern w:val="0"/>
          <w:sz w:val="28"/>
          <w:szCs w:val="28"/>
          <w:lang w:eastAsia="hr-HR"/>
        </w:rPr>
        <w:t>JAVNI NATJEČAJ</w:t>
      </w:r>
    </w:p>
    <w:p w14:paraId="5ABC7DF1" w14:textId="77777777" w:rsidR="00565AEC" w:rsidRDefault="00565AEC" w:rsidP="00565AEC">
      <w:pPr>
        <w:shd w:val="clear" w:color="auto" w:fill="FFFFFF"/>
        <w:spacing w:after="0" w:line="240" w:lineRule="auto"/>
        <w:jc w:val="center"/>
      </w:pPr>
      <w:r>
        <w:rPr>
          <w:rStyle w:val="Zadanifontodlomka"/>
          <w:rFonts w:ascii="Times New Roman" w:eastAsia="Times New Roman" w:hAnsi="Times New Roman"/>
          <w:b/>
          <w:bCs/>
          <w:color w:val="000000"/>
          <w:kern w:val="0"/>
          <w:sz w:val="24"/>
          <w:szCs w:val="24"/>
          <w:lang w:eastAsia="hr-HR"/>
        </w:rPr>
        <w:t>za prodaju službenog automobila Općine Vir</w:t>
      </w:r>
    </w:p>
    <w:p w14:paraId="0C385C7F" w14:textId="77777777" w:rsidR="00565AEC" w:rsidRDefault="00565AEC" w:rsidP="00565AEC">
      <w:pPr>
        <w:shd w:val="clear" w:color="auto" w:fill="FFFFFF"/>
        <w:spacing w:after="0" w:line="240" w:lineRule="auto"/>
        <w:jc w:val="center"/>
        <w:rPr>
          <w:rFonts w:ascii="Times New Roman" w:eastAsia="Times New Roman" w:hAnsi="Times New Roman"/>
          <w:b/>
          <w:bCs/>
          <w:color w:val="000000"/>
          <w:kern w:val="0"/>
          <w:sz w:val="24"/>
          <w:szCs w:val="24"/>
          <w:lang w:eastAsia="hr-HR"/>
        </w:rPr>
      </w:pPr>
    </w:p>
    <w:p w14:paraId="694134B9" w14:textId="77777777" w:rsidR="00565AEC" w:rsidRDefault="00565AEC" w:rsidP="00565AEC">
      <w:pPr>
        <w:shd w:val="clear" w:color="auto" w:fill="FFFFFF"/>
        <w:spacing w:after="0" w:line="240" w:lineRule="auto"/>
        <w:jc w:val="center"/>
      </w:pPr>
      <w:r>
        <w:rPr>
          <w:rStyle w:val="Zadanifontodlomka"/>
          <w:rFonts w:ascii="Times New Roman" w:eastAsia="Times New Roman" w:hAnsi="Times New Roman"/>
          <w:b/>
          <w:bCs/>
          <w:color w:val="000000"/>
          <w:kern w:val="0"/>
          <w:sz w:val="24"/>
          <w:szCs w:val="24"/>
          <w:lang w:eastAsia="hr-HR"/>
        </w:rPr>
        <w:t> </w:t>
      </w:r>
    </w:p>
    <w:p w14:paraId="05908D14" w14:textId="77777777" w:rsidR="00565AEC" w:rsidRDefault="00565AEC" w:rsidP="00565AEC">
      <w:pPr>
        <w:pStyle w:val="Odlomakpopisa"/>
        <w:numPr>
          <w:ilvl w:val="0"/>
          <w:numId w:val="1"/>
        </w:num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PREDMET PRODAJE:</w:t>
      </w:r>
    </w:p>
    <w:p w14:paraId="1580F303"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0EF77D27"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 xml:space="preserve">OSOBNO VOZILO VOLKSWAGEN PASSAT </w:t>
      </w:r>
    </w:p>
    <w:p w14:paraId="47890A73"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Vrsta vozila: M1 – osobni automobil</w:t>
      </w:r>
    </w:p>
    <w:p w14:paraId="6F62A9FA"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Marka vozila: VOLKSWAGEN</w:t>
      </w:r>
    </w:p>
    <w:p w14:paraId="371FD19C"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Tip vozila: PASSAT</w:t>
      </w:r>
    </w:p>
    <w:p w14:paraId="5AB915D4"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Model vozila: 2.0 TDI DSG R-Line</w:t>
      </w:r>
    </w:p>
    <w:p w14:paraId="09873CC9"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Broj šasije: WVWZZZ3CZJE149402</w:t>
      </w:r>
    </w:p>
    <w:p w14:paraId="2433AB89"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Registarska oznaka: ZD349KH</w:t>
      </w:r>
    </w:p>
    <w:p w14:paraId="6D48694E"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Godina proizvodnje: 2017</w:t>
      </w:r>
    </w:p>
    <w:p w14:paraId="0DFCBA91"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Datum prve registracije: 27.09.2018</w:t>
      </w:r>
    </w:p>
    <w:p w14:paraId="338E0F70"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Boja: crna</w:t>
      </w:r>
    </w:p>
    <w:p w14:paraId="6BF30F74"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Prijeđeni kilometri: 141.047 km</w:t>
      </w:r>
    </w:p>
    <w:p w14:paraId="66A4D830"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Vrsta motora: Diesel</w:t>
      </w:r>
    </w:p>
    <w:p w14:paraId="5D069DCD"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Radni obujam motora: 1968 cm</w:t>
      </w:r>
    </w:p>
    <w:p w14:paraId="61E09EAF"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Snaga motora u kW: 140</w:t>
      </w:r>
    </w:p>
    <w:p w14:paraId="013477EB"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Vrsta mjenjača i broj brzina: automatski, 6 brzina</w:t>
      </w:r>
    </w:p>
    <w:p w14:paraId="54E92BC4"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 xml:space="preserve">Vrsta pogona: prednji  </w:t>
      </w:r>
    </w:p>
    <w:p w14:paraId="1040DD4B"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23763215" w14:textId="77777777" w:rsidR="00565AEC" w:rsidRPr="002969D3" w:rsidRDefault="00565AEC" w:rsidP="00565AEC">
      <w:pPr>
        <w:shd w:val="clear" w:color="auto" w:fill="FFFFFF"/>
        <w:spacing w:after="0" w:line="240" w:lineRule="auto"/>
        <w:jc w:val="both"/>
        <w:rPr>
          <w:rFonts w:ascii="Times New Roman" w:eastAsia="Times New Roman" w:hAnsi="Times New Roman"/>
          <w:b/>
          <w:bCs/>
          <w:color w:val="000000"/>
          <w:kern w:val="0"/>
          <w:sz w:val="28"/>
          <w:szCs w:val="28"/>
          <w:lang w:eastAsia="hr-HR"/>
        </w:rPr>
      </w:pPr>
      <w:r w:rsidRPr="002969D3">
        <w:rPr>
          <w:rFonts w:ascii="Times New Roman" w:eastAsia="Times New Roman" w:hAnsi="Times New Roman"/>
          <w:b/>
          <w:bCs/>
          <w:color w:val="000000"/>
          <w:kern w:val="0"/>
          <w:sz w:val="28"/>
          <w:szCs w:val="28"/>
          <w:lang w:eastAsia="hr-HR"/>
        </w:rPr>
        <w:t xml:space="preserve">Početna cijena: 14.000,00 EUR    </w:t>
      </w:r>
    </w:p>
    <w:p w14:paraId="086C0D13"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343E4348"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53A7EF88" w14:textId="77777777" w:rsidR="00565AEC" w:rsidRDefault="00565AEC" w:rsidP="00565AEC">
      <w:pPr>
        <w:shd w:val="clear" w:color="auto" w:fill="FFFFFF"/>
        <w:spacing w:after="0" w:line="240" w:lineRule="auto"/>
        <w:ind w:left="360"/>
        <w:jc w:val="both"/>
        <w:rPr>
          <w:rFonts w:ascii="Times New Roman" w:eastAsia="Times New Roman" w:hAnsi="Times New Roman"/>
          <w:color w:val="000000"/>
          <w:kern w:val="0"/>
          <w:sz w:val="24"/>
          <w:szCs w:val="24"/>
          <w:lang w:eastAsia="hr-HR"/>
        </w:rPr>
      </w:pPr>
    </w:p>
    <w:p w14:paraId="6C9D0E18" w14:textId="77777777" w:rsidR="00565AEC" w:rsidRDefault="00565AEC" w:rsidP="00565AEC">
      <w:pPr>
        <w:pStyle w:val="Odlomakpopisa"/>
        <w:numPr>
          <w:ilvl w:val="0"/>
          <w:numId w:val="1"/>
        </w:numPr>
        <w:shd w:val="clear" w:color="auto" w:fill="FFFFFF"/>
        <w:spacing w:after="0" w:line="240" w:lineRule="auto"/>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NAČIN I UVJETI PRODAJE</w:t>
      </w:r>
    </w:p>
    <w:p w14:paraId="603298D1" w14:textId="77777777" w:rsidR="00565AEC" w:rsidRDefault="00565AEC" w:rsidP="00565AEC">
      <w:pPr>
        <w:shd w:val="clear" w:color="auto" w:fill="FFFFFF"/>
        <w:spacing w:after="0" w:line="240" w:lineRule="auto"/>
        <w:rPr>
          <w:rFonts w:ascii="Times New Roman" w:eastAsia="Times New Roman" w:hAnsi="Times New Roman"/>
          <w:color w:val="000000"/>
          <w:kern w:val="0"/>
          <w:sz w:val="24"/>
          <w:szCs w:val="24"/>
          <w:lang w:eastAsia="hr-HR"/>
        </w:rPr>
      </w:pPr>
    </w:p>
    <w:p w14:paraId="101D6B90"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 xml:space="preserve">Prodaja se obavlja prikupljanjem pisanih ponuda, fizičkih ili pravnih osoba sa sjedištem u Republici Hrvatskoj. Vozilo se prodaje, kupuje i preuzima prema zatečenom stanju po potpisu kupoprodajnog Ugovora i po izvršenoj uplati. U visini početne cijene sadržana je vrijednost automobila koji se kupuje po načelu viđeno-kupljeno, Što isključuje naknadne prigovore kupca </w:t>
      </w:r>
      <w:r>
        <w:rPr>
          <w:rFonts w:ascii="Times New Roman" w:eastAsia="Times New Roman" w:hAnsi="Times New Roman"/>
          <w:color w:val="000000"/>
          <w:kern w:val="0"/>
          <w:sz w:val="24"/>
          <w:szCs w:val="24"/>
          <w:lang w:eastAsia="hr-HR"/>
        </w:rPr>
        <w:lastRenderedPageBreak/>
        <w:t>na materijalne i pravne nedostatke. Vozilo se može pogledati, po dogovoru, najavom na tel.: 023 362 225; kontakt osoba: Ante Orlić ili Hrvoje Rukavina.</w:t>
      </w:r>
    </w:p>
    <w:p w14:paraId="53B41A6D"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3F669A65" w14:textId="77777777" w:rsidR="00565AEC" w:rsidRDefault="00565AEC" w:rsidP="00565AEC">
      <w:pPr>
        <w:pStyle w:val="Odlomakpopisa"/>
        <w:numPr>
          <w:ilvl w:val="0"/>
          <w:numId w:val="1"/>
        </w:num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SADRŽAJ PONUDE</w:t>
      </w:r>
    </w:p>
    <w:p w14:paraId="5E3DE384"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074E1C18"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Ponuda mora sadržavati:</w:t>
      </w:r>
    </w:p>
    <w:p w14:paraId="5A986FBA"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 xml:space="preserve">ime i prezime ponuditelja fizičke osobe, odnosno naziv pravne osobe, adresu i broj za kontakt, presliku osobne iskaznice za fizičke osobe, odnosno presliku izvatka iz sudskog registra odnosno obrtnog registra za pravnu osobu, ponuđenu kupoprodajnu cijenu, naznaku da se ponuda dostavlja za osobno vozilo koje je predmet ovog natječaja. </w:t>
      </w:r>
    </w:p>
    <w:p w14:paraId="25031674"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0281187E"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2D953DAA" w14:textId="77777777" w:rsidR="00565AEC" w:rsidRDefault="00565AEC" w:rsidP="00565AEC">
      <w:pPr>
        <w:pStyle w:val="Odlomakpopisa"/>
        <w:numPr>
          <w:ilvl w:val="0"/>
          <w:numId w:val="1"/>
        </w:num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ROK I NAČIN DOSTAVE</w:t>
      </w:r>
    </w:p>
    <w:p w14:paraId="516B7CD3"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23A081DF" w14:textId="3E6412CB"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 xml:space="preserve">Pisane ponude ponuditelji su dužni dostaviti poštom ili osobno dostavom u zatvorenoj omotnici, s naznakom NE OTVARAJ - ponuda za kupnju službenog vozila (sa naznakom vozila koje je predmet ovog natječaja), na adresu OPĆINA VIR, Trg Sv. Jurja 1, 23234 Vir, u roku za dostavu ponuda. Rok za dostavu ponude je </w:t>
      </w:r>
      <w:r w:rsidR="00916513">
        <w:rPr>
          <w:rFonts w:ascii="Times New Roman" w:eastAsia="Times New Roman" w:hAnsi="Times New Roman"/>
          <w:color w:val="000000"/>
          <w:kern w:val="0"/>
          <w:sz w:val="24"/>
          <w:szCs w:val="24"/>
          <w:lang w:eastAsia="hr-HR"/>
        </w:rPr>
        <w:t>20</w:t>
      </w:r>
      <w:r>
        <w:rPr>
          <w:rFonts w:ascii="Times New Roman" w:eastAsia="Times New Roman" w:hAnsi="Times New Roman"/>
          <w:color w:val="000000"/>
          <w:kern w:val="0"/>
          <w:sz w:val="24"/>
          <w:szCs w:val="24"/>
          <w:lang w:eastAsia="hr-HR"/>
        </w:rPr>
        <w:t xml:space="preserve">.svibnja 2026.g. do 12:00 sati. Otvaranje ponuda izvršiti će se </w:t>
      </w:r>
      <w:r w:rsidR="00916513">
        <w:rPr>
          <w:rFonts w:ascii="Times New Roman" w:eastAsia="Times New Roman" w:hAnsi="Times New Roman"/>
          <w:color w:val="000000"/>
          <w:kern w:val="0"/>
          <w:sz w:val="24"/>
          <w:szCs w:val="24"/>
          <w:lang w:eastAsia="hr-HR"/>
        </w:rPr>
        <w:t>26</w:t>
      </w:r>
      <w:r>
        <w:rPr>
          <w:rFonts w:ascii="Times New Roman" w:eastAsia="Times New Roman" w:hAnsi="Times New Roman"/>
          <w:color w:val="000000"/>
          <w:kern w:val="0"/>
          <w:sz w:val="24"/>
          <w:szCs w:val="24"/>
          <w:lang w:eastAsia="hr-HR"/>
        </w:rPr>
        <w:t>. svibnja 2026.g. u 14:00 sati. Bez obzira na način dostave ponuda mora biti zaprimljena do roka za dostavu ponuda. Nepotpune ponude, kao i ponude zaprimljene nakon roka za dostavu ponude, neće se razmatrati.</w:t>
      </w:r>
    </w:p>
    <w:p w14:paraId="5FA30BF8"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0D0F1FA2"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183D4AF8" w14:textId="77777777" w:rsidR="00565AEC" w:rsidRDefault="00565AEC" w:rsidP="00565AEC">
      <w:pPr>
        <w:pStyle w:val="Odlomakpopisa"/>
        <w:numPr>
          <w:ilvl w:val="0"/>
          <w:numId w:val="1"/>
        </w:num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ODABIR NAJPOVOLJNIJEG PONUDITELJA</w:t>
      </w:r>
    </w:p>
    <w:p w14:paraId="0271B9A7"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5FEBFFED"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Najpovoljnijom cijenom smatrat će se ponuda s najvišom ponuđenom kupoprodajnom cijenom koja ne može biti manja od početne cijene uz uvjet da sadržava sve elemente utvrđene točkom IV. ovog Natječaja. Ukoliko dva ili više ponuditelja, ponude isti najviši iznos kupoprodajne cijene, povoljnijom ponudom smatrat će se ponuda koja je ranije zaprimljena. Svi ponuditelji bit će putem web stranice obaviješteni o rezultatima natječaja u roku od trideset (30) dana od dana otvaranja ponuda. U roku od 15 dana od dana donošenja Odluke o odabiru, izabrani ponuditelj je dužan pristupiti sklapanju Ugovora o kupoprodaji rabljenog osobnog vozila te uplatiti cjelokupni ponuđeni iznos kupoprodajne cijene na IBAN račun Općine. Kupoprodajnu cijenu potrebno je uplatiti neposredno prije sklapanja Ugovora o kupoprodaji. Ako najpovoljniji ponuditelj ne uplati cjelokupni iznos ponuđene kupoprodajne cijene ili ne pristupi sklapanju kupoprodajnog ugovora u utvrđenom roku, smatrat će se da je odustao od ponude. U tom slučaju sklapanje kupoprodajnog ugovora za vozilo ponudit će se sljedećem najpovoljnijem ponuditelju. Povjerenstvo zadržava pravo da bez obrazloženja poništi ovaj natječaj djelomično ili u cijelosti i pri tome ne snosi nikakvu odgovornost prema odbijenim ponuditeljima.</w:t>
      </w:r>
    </w:p>
    <w:p w14:paraId="7BC61325"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78D9606F"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4655750A" w14:textId="77777777" w:rsidR="00565AEC" w:rsidRDefault="00565AEC" w:rsidP="00565AEC">
      <w:pPr>
        <w:shd w:val="clear" w:color="auto" w:fill="FFFFFF"/>
        <w:spacing w:after="0" w:line="240" w:lineRule="auto"/>
        <w:jc w:val="both"/>
        <w:rPr>
          <w:rFonts w:ascii="Times New Roman" w:eastAsia="Times New Roman" w:hAnsi="Times New Roman"/>
          <w:color w:val="000000"/>
          <w:kern w:val="0"/>
          <w:sz w:val="24"/>
          <w:szCs w:val="24"/>
          <w:lang w:eastAsia="hr-HR"/>
        </w:rPr>
      </w:pPr>
    </w:p>
    <w:p w14:paraId="5777DE11" w14:textId="77777777" w:rsidR="00565AEC" w:rsidRDefault="00565AEC" w:rsidP="00565AEC">
      <w:pPr>
        <w:shd w:val="clear" w:color="auto" w:fill="FFFFFF"/>
        <w:spacing w:after="0" w:line="240" w:lineRule="auto"/>
        <w:ind w:left="4956"/>
        <w:rPr>
          <w:rFonts w:ascii="Times New Roman" w:eastAsia="Times New Roman" w:hAnsi="Times New Roman"/>
          <w:color w:val="000000"/>
          <w:kern w:val="0"/>
          <w:sz w:val="24"/>
          <w:szCs w:val="24"/>
          <w:lang w:eastAsia="hr-HR"/>
        </w:rPr>
      </w:pPr>
      <w:r>
        <w:rPr>
          <w:rFonts w:ascii="Times New Roman" w:eastAsia="Times New Roman" w:hAnsi="Times New Roman"/>
          <w:color w:val="000000"/>
          <w:kern w:val="0"/>
          <w:sz w:val="24"/>
          <w:szCs w:val="24"/>
          <w:lang w:eastAsia="hr-HR"/>
        </w:rPr>
        <w:t xml:space="preserve">PREDSJEDNIK POVJERENSTVA      </w:t>
      </w:r>
    </w:p>
    <w:p w14:paraId="2C8F1F6C" w14:textId="77777777" w:rsidR="00565AEC" w:rsidRDefault="00565AEC" w:rsidP="00565AEC">
      <w:pPr>
        <w:shd w:val="clear" w:color="auto" w:fill="FFFFFF"/>
        <w:spacing w:after="0" w:line="240" w:lineRule="auto"/>
        <w:ind w:left="4956"/>
      </w:pPr>
      <w:r>
        <w:rPr>
          <w:rStyle w:val="Zadanifontodlomka"/>
          <w:rFonts w:ascii="Times New Roman" w:eastAsia="Times New Roman" w:hAnsi="Times New Roman"/>
          <w:color w:val="000000"/>
          <w:kern w:val="0"/>
          <w:sz w:val="24"/>
          <w:szCs w:val="24"/>
          <w:lang w:eastAsia="hr-HR"/>
        </w:rPr>
        <w:t xml:space="preserve">                 Ante Orlić</w:t>
      </w:r>
    </w:p>
    <w:p w14:paraId="5BE02A6B" w14:textId="77777777" w:rsidR="0021267A" w:rsidRDefault="0021267A"/>
    <w:sectPr w:rsidR="0021267A" w:rsidSect="00565AEC">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D5FB4"/>
    <w:multiLevelType w:val="multilevel"/>
    <w:tmpl w:val="72721DE4"/>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1851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AEC"/>
    <w:rsid w:val="0021267A"/>
    <w:rsid w:val="0044384E"/>
    <w:rsid w:val="00565AEC"/>
    <w:rsid w:val="007663EF"/>
    <w:rsid w:val="009165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598B4"/>
  <w15:chartTrackingRefBased/>
  <w15:docId w15:val="{36876B57-8032-43F9-9897-E7169255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AEC"/>
    <w:pPr>
      <w:suppressAutoHyphens/>
      <w:autoSpaceDN w:val="0"/>
      <w:spacing w:line="249" w:lineRule="auto"/>
      <w:textAlignment w:val="baseline"/>
    </w:pPr>
    <w:rPr>
      <w:rFonts w:ascii="Calibri" w:eastAsia="Calibri" w:hAnsi="Calibri" w:cs="Times New Roman"/>
      <w:kern w:val="3"/>
    </w:rPr>
  </w:style>
  <w:style w:type="paragraph" w:styleId="Heading1">
    <w:name w:val="heading 1"/>
    <w:basedOn w:val="Normal"/>
    <w:next w:val="Normal"/>
    <w:link w:val="Heading1Char"/>
    <w:uiPriority w:val="9"/>
    <w:qFormat/>
    <w:rsid w:val="00565A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5A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5A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5A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5A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5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A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5A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5A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5A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5A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5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AEC"/>
    <w:rPr>
      <w:rFonts w:eastAsiaTheme="majorEastAsia" w:cstheme="majorBidi"/>
      <w:color w:val="272727" w:themeColor="text1" w:themeTint="D8"/>
    </w:rPr>
  </w:style>
  <w:style w:type="paragraph" w:styleId="Title">
    <w:name w:val="Title"/>
    <w:basedOn w:val="Normal"/>
    <w:next w:val="Normal"/>
    <w:link w:val="TitleChar"/>
    <w:uiPriority w:val="10"/>
    <w:qFormat/>
    <w:rsid w:val="00565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AEC"/>
    <w:pPr>
      <w:spacing w:before="160"/>
      <w:jc w:val="center"/>
    </w:pPr>
    <w:rPr>
      <w:i/>
      <w:iCs/>
      <w:color w:val="404040" w:themeColor="text1" w:themeTint="BF"/>
    </w:rPr>
  </w:style>
  <w:style w:type="character" w:customStyle="1" w:styleId="QuoteChar">
    <w:name w:val="Quote Char"/>
    <w:basedOn w:val="DefaultParagraphFont"/>
    <w:link w:val="Quote"/>
    <w:uiPriority w:val="29"/>
    <w:rsid w:val="00565AEC"/>
    <w:rPr>
      <w:i/>
      <w:iCs/>
      <w:color w:val="404040" w:themeColor="text1" w:themeTint="BF"/>
    </w:rPr>
  </w:style>
  <w:style w:type="paragraph" w:styleId="ListParagraph">
    <w:name w:val="List Paragraph"/>
    <w:basedOn w:val="Normal"/>
    <w:uiPriority w:val="34"/>
    <w:qFormat/>
    <w:rsid w:val="00565AEC"/>
    <w:pPr>
      <w:ind w:left="720"/>
      <w:contextualSpacing/>
    </w:pPr>
  </w:style>
  <w:style w:type="character" w:styleId="IntenseEmphasis">
    <w:name w:val="Intense Emphasis"/>
    <w:basedOn w:val="DefaultParagraphFont"/>
    <w:uiPriority w:val="21"/>
    <w:qFormat/>
    <w:rsid w:val="00565AEC"/>
    <w:rPr>
      <w:i/>
      <w:iCs/>
      <w:color w:val="2F5496" w:themeColor="accent1" w:themeShade="BF"/>
    </w:rPr>
  </w:style>
  <w:style w:type="paragraph" w:styleId="IntenseQuote">
    <w:name w:val="Intense Quote"/>
    <w:basedOn w:val="Normal"/>
    <w:next w:val="Normal"/>
    <w:link w:val="IntenseQuoteChar"/>
    <w:uiPriority w:val="30"/>
    <w:qFormat/>
    <w:rsid w:val="00565A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5AEC"/>
    <w:rPr>
      <w:i/>
      <w:iCs/>
      <w:color w:val="2F5496" w:themeColor="accent1" w:themeShade="BF"/>
    </w:rPr>
  </w:style>
  <w:style w:type="character" w:styleId="IntenseReference">
    <w:name w:val="Intense Reference"/>
    <w:basedOn w:val="DefaultParagraphFont"/>
    <w:uiPriority w:val="32"/>
    <w:qFormat/>
    <w:rsid w:val="00565AEC"/>
    <w:rPr>
      <w:b/>
      <w:bCs/>
      <w:smallCaps/>
      <w:color w:val="2F5496" w:themeColor="accent1" w:themeShade="BF"/>
      <w:spacing w:val="5"/>
    </w:rPr>
  </w:style>
  <w:style w:type="character" w:customStyle="1" w:styleId="Zadanifontodlomka">
    <w:name w:val="Zadani font odlomka"/>
    <w:rsid w:val="00565AEC"/>
  </w:style>
  <w:style w:type="paragraph" w:customStyle="1" w:styleId="Odlomakpopisa">
    <w:name w:val="Odlomak popisa"/>
    <w:basedOn w:val="Normal"/>
    <w:rsid w:val="00565A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OP-Vir1</dc:creator>
  <cp:keywords/>
  <dc:description/>
  <cp:lastModifiedBy>OP-Vir1</cp:lastModifiedBy>
  <cp:revision>2</cp:revision>
  <cp:lastPrinted>2026-05-06T10:46:00Z</cp:lastPrinted>
  <dcterms:created xsi:type="dcterms:W3CDTF">2026-04-20T13:49:00Z</dcterms:created>
  <dcterms:modified xsi:type="dcterms:W3CDTF">2026-05-06T10:48:00Z</dcterms:modified>
</cp:coreProperties>
</file>