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5AF5" w14:textId="77777777" w:rsidR="003F13B1" w:rsidRDefault="003F13B1" w:rsidP="003F13B1">
      <w:pPr>
        <w:autoSpaceDE w:val="0"/>
        <w:autoSpaceDN w:val="0"/>
        <w:adjustRightInd w:val="0"/>
      </w:pPr>
    </w:p>
    <w:p w14:paraId="0D375940" w14:textId="77777777" w:rsidR="003F13B1" w:rsidRDefault="003F13B1" w:rsidP="003F13B1">
      <w:pPr>
        <w:autoSpaceDE w:val="0"/>
        <w:autoSpaceDN w:val="0"/>
        <w:adjustRightInd w:val="0"/>
      </w:pPr>
    </w:p>
    <w:p w14:paraId="1F67A3A0" w14:textId="77777777" w:rsidR="003F13B1" w:rsidRDefault="003F13B1" w:rsidP="003F13B1">
      <w:pPr>
        <w:autoSpaceDE w:val="0"/>
        <w:autoSpaceDN w:val="0"/>
        <w:adjustRightInd w:val="0"/>
      </w:pPr>
    </w:p>
    <w:p w14:paraId="65FCED84" w14:textId="77777777" w:rsidR="003F13B1" w:rsidRDefault="003F13B1" w:rsidP="003F13B1">
      <w:pPr>
        <w:autoSpaceDE w:val="0"/>
        <w:autoSpaceDN w:val="0"/>
        <w:adjustRightInd w:val="0"/>
      </w:pPr>
    </w:p>
    <w:p w14:paraId="3330CA3A" w14:textId="77777777" w:rsidR="003F13B1" w:rsidRDefault="003F13B1" w:rsidP="003F13B1">
      <w:pPr>
        <w:autoSpaceDE w:val="0"/>
        <w:autoSpaceDN w:val="0"/>
        <w:adjustRightInd w:val="0"/>
      </w:pPr>
    </w:p>
    <w:p w14:paraId="71CAF4C6" w14:textId="77777777" w:rsidR="003F13B1" w:rsidRDefault="003F13B1" w:rsidP="003F13B1">
      <w:pPr>
        <w:autoSpaceDE w:val="0"/>
        <w:autoSpaceDN w:val="0"/>
        <w:adjustRightInd w:val="0"/>
      </w:pPr>
    </w:p>
    <w:p w14:paraId="121D4ABE" w14:textId="77777777" w:rsidR="00C4020D" w:rsidRDefault="00C4020D" w:rsidP="003F13B1">
      <w:pPr>
        <w:autoSpaceDE w:val="0"/>
        <w:autoSpaceDN w:val="0"/>
        <w:adjustRightInd w:val="0"/>
      </w:pPr>
    </w:p>
    <w:p w14:paraId="2CE26F46" w14:textId="77777777" w:rsidR="008E09E0" w:rsidRDefault="008E09E0" w:rsidP="008E09E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UPRAVNI ODJEL ZA </w:t>
      </w:r>
    </w:p>
    <w:p w14:paraId="05D3A3FB" w14:textId="77777777" w:rsidR="008E09E0" w:rsidRPr="00CE2BA3" w:rsidRDefault="008E09E0" w:rsidP="008E09E0">
      <w:pPr>
        <w:rPr>
          <w:color w:val="000000"/>
        </w:rPr>
      </w:pPr>
      <w:r>
        <w:rPr>
          <w:b/>
          <w:bCs/>
          <w:color w:val="000000"/>
        </w:rPr>
        <w:t>RAČUNOVODSTVO I PRORAČUN</w:t>
      </w:r>
    </w:p>
    <w:p w14:paraId="2346759B" w14:textId="77777777" w:rsidR="008E09E0" w:rsidRPr="00C41AB0" w:rsidRDefault="008E09E0" w:rsidP="008E09E0">
      <w:pPr>
        <w:rPr>
          <w:color w:val="000000"/>
        </w:rPr>
      </w:pPr>
      <w:r w:rsidRPr="00C41AB0">
        <w:rPr>
          <w:color w:val="000000"/>
        </w:rPr>
        <w:t>KLASA: 112-02/2</w:t>
      </w:r>
      <w:r>
        <w:rPr>
          <w:color w:val="000000"/>
        </w:rPr>
        <w:t>6</w:t>
      </w:r>
      <w:r w:rsidRPr="00C41AB0">
        <w:rPr>
          <w:color w:val="000000"/>
        </w:rPr>
        <w:t>-01/</w:t>
      </w:r>
      <w:r>
        <w:rPr>
          <w:color w:val="000000"/>
        </w:rPr>
        <w:t>4</w:t>
      </w:r>
    </w:p>
    <w:p w14:paraId="611A6F3B" w14:textId="3ABB0477" w:rsidR="008E09E0" w:rsidRPr="00C41AB0" w:rsidRDefault="008E09E0" w:rsidP="008E09E0">
      <w:pPr>
        <w:rPr>
          <w:color w:val="000000"/>
        </w:rPr>
      </w:pPr>
      <w:r w:rsidRPr="00C41AB0">
        <w:rPr>
          <w:color w:val="000000"/>
        </w:rPr>
        <w:t>URBROJ: 2198</w:t>
      </w:r>
      <w:r>
        <w:rPr>
          <w:color w:val="000000"/>
        </w:rPr>
        <w:t>-</w:t>
      </w:r>
      <w:r w:rsidRPr="00C41AB0">
        <w:rPr>
          <w:color w:val="000000"/>
        </w:rPr>
        <w:t>12-0</w:t>
      </w:r>
      <w:r>
        <w:rPr>
          <w:color w:val="000000"/>
        </w:rPr>
        <w:t>3</w:t>
      </w:r>
      <w:r w:rsidRPr="00C41AB0">
        <w:rPr>
          <w:color w:val="000000"/>
        </w:rPr>
        <w:t>-2</w:t>
      </w:r>
      <w:r>
        <w:rPr>
          <w:color w:val="000000"/>
        </w:rPr>
        <w:t>6</w:t>
      </w:r>
      <w:r w:rsidRPr="00C41AB0">
        <w:rPr>
          <w:color w:val="000000"/>
        </w:rPr>
        <w:t>-</w:t>
      </w:r>
      <w:r w:rsidR="00D0014B">
        <w:rPr>
          <w:color w:val="000000"/>
        </w:rPr>
        <w:t>2</w:t>
      </w:r>
    </w:p>
    <w:p w14:paraId="4E2A25EA" w14:textId="553DBC0E" w:rsidR="008E09E0" w:rsidRPr="00C41AB0" w:rsidRDefault="008E09E0" w:rsidP="008E09E0">
      <w:pPr>
        <w:rPr>
          <w:color w:val="000000"/>
        </w:rPr>
      </w:pPr>
      <w:r>
        <w:rPr>
          <w:color w:val="000000"/>
        </w:rPr>
        <w:t xml:space="preserve">Vir, </w:t>
      </w:r>
      <w:r w:rsidR="00154116">
        <w:rPr>
          <w:color w:val="000000"/>
        </w:rPr>
        <w:t>08</w:t>
      </w:r>
      <w:r>
        <w:rPr>
          <w:color w:val="000000"/>
        </w:rPr>
        <w:t xml:space="preserve">. svibnja </w:t>
      </w:r>
      <w:r w:rsidRPr="00C41AB0">
        <w:rPr>
          <w:color w:val="000000"/>
        </w:rPr>
        <w:t>202</w:t>
      </w:r>
      <w:r>
        <w:rPr>
          <w:color w:val="000000"/>
        </w:rPr>
        <w:t>6</w:t>
      </w:r>
      <w:r w:rsidRPr="00C41AB0">
        <w:rPr>
          <w:color w:val="000000"/>
        </w:rPr>
        <w:t>. godine</w:t>
      </w:r>
    </w:p>
    <w:p w14:paraId="6C522296" w14:textId="77777777" w:rsidR="003F13B1" w:rsidRDefault="003F13B1" w:rsidP="003F13B1"/>
    <w:p w14:paraId="2605B35A" w14:textId="3ECBCBE2" w:rsidR="003F13B1" w:rsidRDefault="003F13B1" w:rsidP="003F13B1">
      <w:pPr>
        <w:jc w:val="both"/>
      </w:pPr>
      <w:r>
        <w:t>Na temelju članka 20. Zakona o službenicima i namještenicima u lokalnoj i područnoj (regionalnoj) samoupravi („Narodne novine“ broj 86/08, 61/11, 04/18, 112/19</w:t>
      </w:r>
      <w:r w:rsidR="00E21006">
        <w:t>, 17/25</w:t>
      </w:r>
      <w:r>
        <w:t xml:space="preserve">), </w:t>
      </w:r>
      <w:r w:rsidR="003644EF">
        <w:t xml:space="preserve">V.d. Pročelnica Upravnog odjela za računovodstvo i proračun Općine Vir dana </w:t>
      </w:r>
      <w:r w:rsidR="00154116">
        <w:t>08. svibnja</w:t>
      </w:r>
      <w:r w:rsidR="003644EF">
        <w:t xml:space="preserve"> 2026. godine donosi</w:t>
      </w:r>
    </w:p>
    <w:p w14:paraId="43BE5C09" w14:textId="77777777" w:rsidR="003F13B1" w:rsidRDefault="003F13B1" w:rsidP="003F13B1"/>
    <w:p w14:paraId="6A10DCA0" w14:textId="5375FDD3" w:rsidR="003F13B1" w:rsidRPr="00CD1878" w:rsidRDefault="003644EF" w:rsidP="003F1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Odluku o imenovanju Povjerenstva za provedbu </w:t>
      </w:r>
      <w:r w:rsidR="008C201F">
        <w:rPr>
          <w:b/>
          <w:sz w:val="28"/>
          <w:szCs w:val="28"/>
        </w:rPr>
        <w:t xml:space="preserve">javnog </w:t>
      </w:r>
      <w:r>
        <w:rPr>
          <w:b/>
          <w:sz w:val="28"/>
          <w:szCs w:val="28"/>
        </w:rPr>
        <w:t>natječaja</w:t>
      </w:r>
    </w:p>
    <w:p w14:paraId="23ECD34C" w14:textId="77777777" w:rsidR="003F13B1" w:rsidRPr="00CD1878" w:rsidRDefault="003F13B1" w:rsidP="003F13B1">
      <w:pPr>
        <w:rPr>
          <w:b/>
        </w:rPr>
      </w:pPr>
    </w:p>
    <w:p w14:paraId="4F72D709" w14:textId="77777777" w:rsidR="003F13B1" w:rsidRDefault="003F13B1" w:rsidP="003F13B1"/>
    <w:p w14:paraId="65B76E92" w14:textId="77777777" w:rsidR="003644EF" w:rsidRDefault="003644EF" w:rsidP="003644EF">
      <w:pPr>
        <w:jc w:val="center"/>
      </w:pPr>
      <w:r>
        <w:t>Članak 1.</w:t>
      </w:r>
    </w:p>
    <w:p w14:paraId="7E46A3FF" w14:textId="77777777" w:rsidR="003644EF" w:rsidRDefault="003644EF" w:rsidP="003644EF"/>
    <w:p w14:paraId="7D6DDBE2" w14:textId="540E55C7" w:rsidR="003644EF" w:rsidRDefault="003644EF" w:rsidP="003644EF">
      <w:r>
        <w:t xml:space="preserve">U Povjerenstvo za provedbu javnog natječaja </w:t>
      </w:r>
      <w:r w:rsidR="00340753">
        <w:t>za prijam službenika u Upravni odjel za računovodstvo i proračun</w:t>
      </w:r>
      <w:r w:rsidR="005835BF">
        <w:t xml:space="preserve"> na radno mjesto referent na neodređeno vrijeme uz probni rad od 3 mjeseca imenuju se:</w:t>
      </w:r>
    </w:p>
    <w:p w14:paraId="4F1BF783" w14:textId="77777777" w:rsidR="005835BF" w:rsidRDefault="005835BF" w:rsidP="003644EF"/>
    <w:p w14:paraId="55F16F4F" w14:textId="279BD8B9" w:rsidR="005835BF" w:rsidRDefault="00E7030B" w:rsidP="005835BF">
      <w:pPr>
        <w:pStyle w:val="ListParagraph"/>
        <w:numPr>
          <w:ilvl w:val="0"/>
          <w:numId w:val="1"/>
        </w:numPr>
      </w:pPr>
      <w:r>
        <w:t>Hrvoje Rukavina</w:t>
      </w:r>
      <w:r w:rsidR="005835BF">
        <w:t xml:space="preserve"> – za predsjedni</w:t>
      </w:r>
      <w:r w:rsidR="00023EE6">
        <w:t>ka</w:t>
      </w:r>
    </w:p>
    <w:p w14:paraId="7409067B" w14:textId="7A611498" w:rsidR="005835BF" w:rsidRDefault="00E7030B" w:rsidP="005835BF">
      <w:pPr>
        <w:pStyle w:val="ListParagraph"/>
        <w:numPr>
          <w:ilvl w:val="0"/>
          <w:numId w:val="1"/>
        </w:numPr>
      </w:pPr>
      <w:r>
        <w:t>Marija Dabičić</w:t>
      </w:r>
      <w:r w:rsidR="005835BF">
        <w:t xml:space="preserve"> – za člana</w:t>
      </w:r>
    </w:p>
    <w:p w14:paraId="3CE241B0" w14:textId="0D036CC6" w:rsidR="005835BF" w:rsidRDefault="00E7030B" w:rsidP="005835BF">
      <w:pPr>
        <w:pStyle w:val="ListParagraph"/>
        <w:numPr>
          <w:ilvl w:val="0"/>
          <w:numId w:val="1"/>
        </w:numPr>
      </w:pPr>
      <w:r>
        <w:t>Anita Kranjčina</w:t>
      </w:r>
      <w:r w:rsidR="005835BF">
        <w:t xml:space="preserve"> – za člana</w:t>
      </w:r>
    </w:p>
    <w:p w14:paraId="3A2E26B0" w14:textId="77777777" w:rsidR="005835BF" w:rsidRDefault="005835BF" w:rsidP="005835BF"/>
    <w:p w14:paraId="53C82CBD" w14:textId="4850819F" w:rsidR="005835BF" w:rsidRDefault="005835BF" w:rsidP="005835BF">
      <w:pPr>
        <w:jc w:val="center"/>
      </w:pPr>
      <w:r>
        <w:t>Članak 2.</w:t>
      </w:r>
    </w:p>
    <w:p w14:paraId="5F9F7BB8" w14:textId="77777777" w:rsidR="005835BF" w:rsidRDefault="005835BF" w:rsidP="005835BF">
      <w:pPr>
        <w:jc w:val="center"/>
      </w:pPr>
    </w:p>
    <w:p w14:paraId="68C82C4B" w14:textId="77777777" w:rsidR="005835BF" w:rsidRDefault="005835BF" w:rsidP="005835BF">
      <w:r>
        <w:t>Povjerenstvo za provedbu natječaja obavlja sljedeće poslove:</w:t>
      </w:r>
    </w:p>
    <w:p w14:paraId="192F8261" w14:textId="5783CD68" w:rsidR="005835BF" w:rsidRDefault="005835BF" w:rsidP="005835BF">
      <w:pPr>
        <w:pStyle w:val="ListParagraph"/>
        <w:numPr>
          <w:ilvl w:val="0"/>
          <w:numId w:val="2"/>
        </w:numPr>
      </w:pPr>
      <w:r>
        <w:t>utvrđuje koje su prijave na natječaj pravodobne i potpune,</w:t>
      </w:r>
    </w:p>
    <w:p w14:paraId="10801344" w14:textId="263982D4" w:rsidR="005835BF" w:rsidRDefault="005835BF" w:rsidP="005835BF">
      <w:pPr>
        <w:pStyle w:val="ListParagraph"/>
        <w:numPr>
          <w:ilvl w:val="0"/>
          <w:numId w:val="2"/>
        </w:numPr>
      </w:pPr>
      <w:r>
        <w:t>utvrđuje listu kandidata prijavljenih na javni natječaj koji ispunjavaju formalne uvjete propisane javnim natječajem,</w:t>
      </w:r>
    </w:p>
    <w:p w14:paraId="0C0FC83D" w14:textId="46EC6403" w:rsidR="005835BF" w:rsidRDefault="005835BF" w:rsidP="005835BF">
      <w:pPr>
        <w:pStyle w:val="ListParagraph"/>
        <w:numPr>
          <w:ilvl w:val="0"/>
          <w:numId w:val="2"/>
        </w:numPr>
      </w:pPr>
      <w:r>
        <w:t>kandidate s liste poziva na prethodnu provjeru znanja i sposobnosti</w:t>
      </w:r>
    </w:p>
    <w:p w14:paraId="3A11D841" w14:textId="4B3BE2F7" w:rsidR="005835BF" w:rsidRDefault="005835BF" w:rsidP="005835BF">
      <w:pPr>
        <w:pStyle w:val="ListParagraph"/>
        <w:numPr>
          <w:ilvl w:val="0"/>
          <w:numId w:val="2"/>
        </w:numPr>
      </w:pPr>
      <w:r>
        <w:t>provodi postupak provjere znanja i sposobnosti</w:t>
      </w:r>
    </w:p>
    <w:p w14:paraId="47099A71" w14:textId="5FFFE6D8" w:rsidR="005835BF" w:rsidRDefault="005835BF" w:rsidP="005835BF">
      <w:pPr>
        <w:pStyle w:val="ListParagraph"/>
        <w:numPr>
          <w:ilvl w:val="0"/>
          <w:numId w:val="2"/>
        </w:numPr>
      </w:pPr>
      <w:r>
        <w:t>podnosi izvješće o provedenom postupku, uz koje prilaže rang-listu kandidata, s obzirom na rezultate provedene provjere znanja i sposobnosti.</w:t>
      </w:r>
    </w:p>
    <w:p w14:paraId="188C8AFE" w14:textId="77777777" w:rsidR="005835BF" w:rsidRDefault="005835BF" w:rsidP="005835BF"/>
    <w:p w14:paraId="281CBB39" w14:textId="08E7B585" w:rsidR="005835BF" w:rsidRDefault="00FC62D0" w:rsidP="00FC62D0">
      <w:pPr>
        <w:jc w:val="center"/>
      </w:pPr>
      <w:r>
        <w:t>Članak 3.</w:t>
      </w:r>
    </w:p>
    <w:p w14:paraId="6862ACF1" w14:textId="77777777" w:rsidR="00FC62D0" w:rsidRDefault="00FC62D0" w:rsidP="00FC62D0">
      <w:pPr>
        <w:jc w:val="center"/>
      </w:pPr>
    </w:p>
    <w:p w14:paraId="44D89A20" w14:textId="1817EA1F" w:rsidR="00FC62D0" w:rsidRDefault="00FC62D0" w:rsidP="00FC62D0">
      <w:pPr>
        <w:jc w:val="both"/>
      </w:pPr>
      <w:r>
        <w:t xml:space="preserve">Ova Odluka stupa na snagu danom donošenja i objaviti će se na na službenoj web stranici Općine Vir </w:t>
      </w:r>
      <w:hyperlink r:id="rId5" w:history="1">
        <w:r w:rsidRPr="003D4691">
          <w:rPr>
            <w:rStyle w:val="Hyperlink"/>
          </w:rPr>
          <w:t>https://www.vir.hr/</w:t>
        </w:r>
      </w:hyperlink>
      <w:r w:rsidR="00F91B78">
        <w:t xml:space="preserve"> i oglasnoj ploči Općine Vir</w:t>
      </w:r>
      <w:r>
        <w:t>.</w:t>
      </w:r>
    </w:p>
    <w:p w14:paraId="64AB21FD" w14:textId="449D9AD6" w:rsidR="00FC62D0" w:rsidRDefault="00FC62D0" w:rsidP="00FC62D0">
      <w:pPr>
        <w:jc w:val="right"/>
      </w:pPr>
    </w:p>
    <w:p w14:paraId="349D7659" w14:textId="77777777" w:rsidR="00FC62D0" w:rsidRDefault="00FC62D0" w:rsidP="00FC62D0">
      <w:pPr>
        <w:tabs>
          <w:tab w:val="left" w:pos="1185"/>
        </w:tabs>
        <w:jc w:val="right"/>
      </w:pPr>
      <w:r>
        <w:t xml:space="preserve">V.d. Pročelnica </w:t>
      </w:r>
    </w:p>
    <w:p w14:paraId="17D20D20" w14:textId="77777777" w:rsidR="00FC62D0" w:rsidRDefault="00FC62D0" w:rsidP="00FC62D0">
      <w:pPr>
        <w:tabs>
          <w:tab w:val="left" w:pos="1185"/>
        </w:tabs>
        <w:jc w:val="right"/>
      </w:pPr>
      <w:r>
        <w:t>Paola Žepina, dipl. oec.</w:t>
      </w:r>
    </w:p>
    <w:p w14:paraId="46C3A4E2" w14:textId="18862C87" w:rsidR="009601D8" w:rsidRDefault="003F13B1" w:rsidP="00FC62D0">
      <w:pPr>
        <w:ind w:left="4248"/>
        <w:jc w:val="right"/>
      </w:pPr>
      <w:r>
        <w:tab/>
        <w:t xml:space="preserve">     </w:t>
      </w:r>
    </w:p>
    <w:sectPr w:rsidR="0096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E0BB8"/>
    <w:multiLevelType w:val="hybridMultilevel"/>
    <w:tmpl w:val="9226357C"/>
    <w:lvl w:ilvl="0" w:tplc="77BCEE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107C68"/>
    <w:multiLevelType w:val="hybridMultilevel"/>
    <w:tmpl w:val="3E5A7A3C"/>
    <w:lvl w:ilvl="0" w:tplc="CB88D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729652">
    <w:abstractNumId w:val="0"/>
  </w:num>
  <w:num w:numId="2" w16cid:durableId="123982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A9"/>
    <w:rsid w:val="00023EE6"/>
    <w:rsid w:val="00061B58"/>
    <w:rsid w:val="000B07B5"/>
    <w:rsid w:val="000C53B1"/>
    <w:rsid w:val="00154116"/>
    <w:rsid w:val="002712DE"/>
    <w:rsid w:val="00340753"/>
    <w:rsid w:val="003644EF"/>
    <w:rsid w:val="003F13B1"/>
    <w:rsid w:val="005835BF"/>
    <w:rsid w:val="005D4489"/>
    <w:rsid w:val="00780BB1"/>
    <w:rsid w:val="008C201F"/>
    <w:rsid w:val="008E09E0"/>
    <w:rsid w:val="009601D8"/>
    <w:rsid w:val="009667C3"/>
    <w:rsid w:val="00C31FC6"/>
    <w:rsid w:val="00C4020D"/>
    <w:rsid w:val="00C82CA9"/>
    <w:rsid w:val="00D0014B"/>
    <w:rsid w:val="00D03A70"/>
    <w:rsid w:val="00DA4A72"/>
    <w:rsid w:val="00E21006"/>
    <w:rsid w:val="00E7030B"/>
    <w:rsid w:val="00E9591D"/>
    <w:rsid w:val="00ED4C64"/>
    <w:rsid w:val="00ED7C55"/>
    <w:rsid w:val="00F91B78"/>
    <w:rsid w:val="00FC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E2EF"/>
  <w15:docId w15:val="{03EE7EE3-CF47-4DD0-9B81-892AACB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3F13B1"/>
  </w:style>
  <w:style w:type="character" w:styleId="Hyperlink">
    <w:name w:val="Hyperlink"/>
    <w:rsid w:val="003F13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3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r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9</cp:revision>
  <cp:lastPrinted>2026-05-22T12:05:00Z</cp:lastPrinted>
  <dcterms:created xsi:type="dcterms:W3CDTF">2026-05-22T10:59:00Z</dcterms:created>
  <dcterms:modified xsi:type="dcterms:W3CDTF">2026-05-25T11:45:00Z</dcterms:modified>
</cp:coreProperties>
</file>