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2903E" w14:textId="77777777" w:rsidR="00983909" w:rsidRDefault="00983909" w:rsidP="00983909">
      <w:pPr>
        <w:rPr>
          <w:rFonts w:ascii="Times New Roman" w:hAnsi="Times New Roman" w:cs="Times New Roman"/>
          <w:sz w:val="24"/>
          <w:szCs w:val="24"/>
        </w:rPr>
      </w:pPr>
    </w:p>
    <w:p w14:paraId="51045198" w14:textId="77777777" w:rsidR="00983909" w:rsidRDefault="00983909" w:rsidP="00983909">
      <w:pPr>
        <w:rPr>
          <w:rFonts w:ascii="Times New Roman" w:hAnsi="Times New Roman" w:cs="Times New Roman"/>
          <w:sz w:val="24"/>
          <w:szCs w:val="24"/>
        </w:rPr>
      </w:pPr>
    </w:p>
    <w:p w14:paraId="2DBB2177" w14:textId="77777777" w:rsidR="00983909" w:rsidRDefault="00983909" w:rsidP="00983909">
      <w:pPr>
        <w:rPr>
          <w:rFonts w:ascii="Times New Roman" w:hAnsi="Times New Roman" w:cs="Times New Roman"/>
          <w:sz w:val="24"/>
          <w:szCs w:val="24"/>
        </w:rPr>
      </w:pPr>
    </w:p>
    <w:p w14:paraId="7EFFA59F" w14:textId="77777777" w:rsidR="00983909" w:rsidRDefault="00983909" w:rsidP="00983909">
      <w:pPr>
        <w:rPr>
          <w:rFonts w:ascii="Times New Roman" w:hAnsi="Times New Roman" w:cs="Times New Roman"/>
          <w:sz w:val="24"/>
          <w:szCs w:val="24"/>
        </w:rPr>
      </w:pPr>
    </w:p>
    <w:p w14:paraId="3081CB56" w14:textId="77777777" w:rsidR="00983909" w:rsidRDefault="00983909" w:rsidP="00983909">
      <w:pPr>
        <w:rPr>
          <w:rFonts w:ascii="Times New Roman" w:hAnsi="Times New Roman" w:cs="Times New Roman"/>
          <w:sz w:val="24"/>
          <w:szCs w:val="24"/>
        </w:rPr>
      </w:pPr>
    </w:p>
    <w:p w14:paraId="7E625E68" w14:textId="77777777" w:rsidR="00983909" w:rsidRDefault="00983909" w:rsidP="00983909">
      <w:pPr>
        <w:rPr>
          <w:rFonts w:ascii="Times New Roman" w:hAnsi="Times New Roman" w:cs="Times New Roman"/>
          <w:sz w:val="24"/>
          <w:szCs w:val="24"/>
        </w:rPr>
      </w:pPr>
    </w:p>
    <w:p w14:paraId="1ECCB684" w14:textId="29FC398E" w:rsidR="00983909" w:rsidRDefault="00983909" w:rsidP="00A41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Na temelju članka 1</w:t>
      </w:r>
      <w:r w:rsidR="00F81C6F">
        <w:rPr>
          <w:rFonts w:ascii="Times New Roman" w:hAnsi="Times New Roman" w:cs="Times New Roman"/>
          <w:sz w:val="24"/>
          <w:szCs w:val="24"/>
        </w:rPr>
        <w:t>8</w:t>
      </w:r>
      <w:r w:rsidRPr="00983909">
        <w:rPr>
          <w:rFonts w:ascii="Times New Roman" w:hAnsi="Times New Roman" w:cs="Times New Roman"/>
          <w:sz w:val="24"/>
          <w:szCs w:val="24"/>
        </w:rPr>
        <w:t>. Zakona o proračunu („Narodne novine“ br</w:t>
      </w:r>
      <w:r w:rsidR="00F81C6F">
        <w:rPr>
          <w:rFonts w:ascii="Times New Roman" w:hAnsi="Times New Roman" w:cs="Times New Roman"/>
          <w:sz w:val="24"/>
          <w:szCs w:val="24"/>
        </w:rPr>
        <w:t>.</w:t>
      </w:r>
      <w:r w:rsidRPr="00983909">
        <w:rPr>
          <w:rFonts w:ascii="Times New Roman" w:hAnsi="Times New Roman" w:cs="Times New Roman"/>
          <w:sz w:val="24"/>
          <w:szCs w:val="24"/>
        </w:rPr>
        <w:t xml:space="preserve"> </w:t>
      </w:r>
      <w:r w:rsidR="00F81C6F">
        <w:rPr>
          <w:rFonts w:ascii="Times New Roman" w:hAnsi="Times New Roman" w:cs="Times New Roman"/>
          <w:sz w:val="24"/>
          <w:szCs w:val="24"/>
        </w:rPr>
        <w:t>144/21</w:t>
      </w:r>
      <w:r w:rsidRPr="00983909">
        <w:rPr>
          <w:rFonts w:ascii="Times New Roman" w:hAnsi="Times New Roman" w:cs="Times New Roman"/>
          <w:sz w:val="24"/>
          <w:szCs w:val="24"/>
        </w:rPr>
        <w:t>) i članka 30. Statuta Općine Vir („Službeni glasnik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>Općine Vir“ broj 11/09, 12/09, 2/11, 2/13, 2/18</w:t>
      </w:r>
      <w:r>
        <w:rPr>
          <w:rFonts w:ascii="Times New Roman" w:hAnsi="Times New Roman" w:cs="Times New Roman"/>
          <w:sz w:val="24"/>
          <w:szCs w:val="24"/>
        </w:rPr>
        <w:t>, 1/20, 4/21</w:t>
      </w:r>
      <w:r w:rsidRPr="00983909">
        <w:rPr>
          <w:rFonts w:ascii="Times New Roman" w:hAnsi="Times New Roman" w:cs="Times New Roman"/>
          <w:sz w:val="24"/>
          <w:szCs w:val="24"/>
        </w:rPr>
        <w:t>), Općinsko vijeće Općine V</w:t>
      </w:r>
      <w:r>
        <w:rPr>
          <w:rFonts w:ascii="Times New Roman" w:hAnsi="Times New Roman" w:cs="Times New Roman"/>
          <w:sz w:val="24"/>
          <w:szCs w:val="24"/>
        </w:rPr>
        <w:t>ir na svojoj</w:t>
      </w:r>
      <w:r w:rsidR="009B0C4A">
        <w:rPr>
          <w:rFonts w:ascii="Times New Roman" w:hAnsi="Times New Roman" w:cs="Times New Roman"/>
          <w:sz w:val="24"/>
          <w:szCs w:val="24"/>
        </w:rPr>
        <w:t xml:space="preserve"> </w:t>
      </w:r>
      <w:r w:rsidR="00F22CB5">
        <w:rPr>
          <w:rFonts w:ascii="Times New Roman" w:hAnsi="Times New Roman" w:cs="Times New Roman"/>
          <w:sz w:val="24"/>
          <w:szCs w:val="24"/>
        </w:rPr>
        <w:t>20</w:t>
      </w:r>
      <w:r w:rsidR="009B0C4A">
        <w:rPr>
          <w:rFonts w:ascii="Times New Roman" w:hAnsi="Times New Roman" w:cs="Times New Roman"/>
          <w:sz w:val="24"/>
          <w:szCs w:val="24"/>
        </w:rPr>
        <w:t xml:space="preserve">. </w:t>
      </w:r>
      <w:r w:rsidRPr="00983909">
        <w:rPr>
          <w:rFonts w:ascii="Times New Roman" w:hAnsi="Times New Roman" w:cs="Times New Roman"/>
          <w:sz w:val="24"/>
          <w:szCs w:val="24"/>
        </w:rPr>
        <w:t>sjednici održanoj dana</w:t>
      </w:r>
      <w:r w:rsidR="009B0C4A">
        <w:rPr>
          <w:rFonts w:ascii="Times New Roman" w:hAnsi="Times New Roman" w:cs="Times New Roman"/>
          <w:sz w:val="24"/>
          <w:szCs w:val="24"/>
        </w:rPr>
        <w:t xml:space="preserve"> </w:t>
      </w:r>
      <w:r w:rsidR="00F22CB5">
        <w:rPr>
          <w:rFonts w:ascii="Times New Roman" w:hAnsi="Times New Roman" w:cs="Times New Roman"/>
          <w:sz w:val="24"/>
          <w:szCs w:val="24"/>
        </w:rPr>
        <w:t>10. listopada</w:t>
      </w:r>
      <w:r w:rsidR="009B0C4A"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9756A">
        <w:rPr>
          <w:rFonts w:ascii="Times New Roman" w:hAnsi="Times New Roman" w:cs="Times New Roman"/>
          <w:sz w:val="24"/>
          <w:szCs w:val="24"/>
        </w:rPr>
        <w:t>4</w:t>
      </w:r>
      <w:r w:rsidRPr="00983909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>donijelo je</w:t>
      </w:r>
    </w:p>
    <w:p w14:paraId="2E82ADD0" w14:textId="77777777" w:rsidR="00983909" w:rsidRDefault="00983909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2BF74" w14:textId="77777777" w:rsidR="00983909" w:rsidRDefault="00983909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87BC81" w14:textId="77777777" w:rsidR="00983909" w:rsidRPr="00983909" w:rsidRDefault="00983909" w:rsidP="009839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909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655761E6" w14:textId="7F7A29EF" w:rsidR="00983909" w:rsidRDefault="00983909" w:rsidP="009839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909">
        <w:rPr>
          <w:rFonts w:ascii="Times New Roman" w:hAnsi="Times New Roman" w:cs="Times New Roman"/>
          <w:b/>
          <w:sz w:val="24"/>
          <w:szCs w:val="24"/>
        </w:rPr>
        <w:t>o izvršava</w:t>
      </w:r>
      <w:r>
        <w:rPr>
          <w:rFonts w:ascii="Times New Roman" w:hAnsi="Times New Roman" w:cs="Times New Roman"/>
          <w:b/>
          <w:sz w:val="24"/>
          <w:szCs w:val="24"/>
        </w:rPr>
        <w:t>nju Proračuna Općine Vir za 202</w:t>
      </w:r>
      <w:r w:rsidR="00E9756A">
        <w:rPr>
          <w:rFonts w:ascii="Times New Roman" w:hAnsi="Times New Roman" w:cs="Times New Roman"/>
          <w:b/>
          <w:sz w:val="24"/>
          <w:szCs w:val="24"/>
        </w:rPr>
        <w:t>5</w:t>
      </w:r>
      <w:r w:rsidRPr="00983909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6453A7DE" w14:textId="77777777" w:rsidR="00983909" w:rsidRPr="00983909" w:rsidRDefault="00983909" w:rsidP="009839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5BDE64" w14:textId="77777777" w:rsidR="00983909" w:rsidRDefault="00983909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6F8DFF" w14:textId="77777777" w:rsidR="00983909" w:rsidRPr="00983909" w:rsidRDefault="00983909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I. OPĆE ODREDBE</w:t>
      </w:r>
    </w:p>
    <w:p w14:paraId="0DA77097" w14:textId="77777777" w:rsidR="00983909" w:rsidRDefault="00983909" w:rsidP="009839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Članak 1.</w:t>
      </w:r>
    </w:p>
    <w:p w14:paraId="6B971B8F" w14:textId="77777777" w:rsidR="00983909" w:rsidRPr="00983909" w:rsidRDefault="00983909" w:rsidP="009839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091A76" w14:textId="175B4F2D" w:rsidR="00983909" w:rsidRDefault="00983909" w:rsidP="009839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Ovom se Odlukom uređuje struktura prihoda i primitaka, rashoda i izdat</w:t>
      </w:r>
      <w:r>
        <w:rPr>
          <w:rFonts w:ascii="Times New Roman" w:hAnsi="Times New Roman" w:cs="Times New Roman"/>
          <w:sz w:val="24"/>
          <w:szCs w:val="24"/>
        </w:rPr>
        <w:t>aka Proračuna Općine Vir za 202</w:t>
      </w:r>
      <w:r w:rsidR="00E9756A">
        <w:rPr>
          <w:rFonts w:ascii="Times New Roman" w:hAnsi="Times New Roman" w:cs="Times New Roman"/>
          <w:sz w:val="24"/>
          <w:szCs w:val="24"/>
        </w:rPr>
        <w:t>5</w:t>
      </w:r>
      <w:r w:rsidRPr="00983909">
        <w:rPr>
          <w:rFonts w:ascii="Times New Roman" w:hAnsi="Times New Roman" w:cs="Times New Roman"/>
          <w:sz w:val="24"/>
          <w:szCs w:val="24"/>
        </w:rPr>
        <w:t>. godinu (u daljnjem tekstu: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 xml:space="preserve">Proračun), njegovo izvršavanje, opseg 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983909">
        <w:rPr>
          <w:rFonts w:ascii="Times New Roman" w:hAnsi="Times New Roman" w:cs="Times New Roman"/>
          <w:sz w:val="24"/>
          <w:szCs w:val="24"/>
        </w:rPr>
        <w:t>aduživanja i jamstava Općine Vir (u daljnjem tekstu: Općina), upravljanje dugom te financijskom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 xml:space="preserve">nefinancijskom imovinom, </w:t>
      </w:r>
      <w:r w:rsidR="00F81C6F">
        <w:rPr>
          <w:rFonts w:ascii="Times New Roman" w:hAnsi="Times New Roman" w:cs="Times New Roman"/>
          <w:sz w:val="24"/>
          <w:szCs w:val="24"/>
        </w:rPr>
        <w:t xml:space="preserve">prava i obveze korisnika proračunskih sredstava, </w:t>
      </w:r>
      <w:r w:rsidR="007A2861">
        <w:rPr>
          <w:rFonts w:ascii="Times New Roman" w:hAnsi="Times New Roman" w:cs="Times New Roman"/>
          <w:sz w:val="24"/>
          <w:szCs w:val="24"/>
        </w:rPr>
        <w:t xml:space="preserve">preraspodjela sredstava, </w:t>
      </w:r>
      <w:r w:rsidRPr="00983909">
        <w:rPr>
          <w:rFonts w:ascii="Times New Roman" w:hAnsi="Times New Roman" w:cs="Times New Roman"/>
          <w:sz w:val="24"/>
          <w:szCs w:val="24"/>
        </w:rPr>
        <w:t xml:space="preserve">ovlasti Općinskog načelnika u izvršavanju Proračuna te druga pitanja </w:t>
      </w:r>
      <w:r w:rsidR="007A2861">
        <w:rPr>
          <w:rFonts w:ascii="Times New Roman" w:hAnsi="Times New Roman" w:cs="Times New Roman"/>
          <w:sz w:val="24"/>
          <w:szCs w:val="24"/>
        </w:rPr>
        <w:t>o</w:t>
      </w:r>
      <w:r w:rsidRPr="00983909">
        <w:rPr>
          <w:rFonts w:ascii="Times New Roman" w:hAnsi="Times New Roman" w:cs="Times New Roman"/>
          <w:sz w:val="24"/>
          <w:szCs w:val="24"/>
        </w:rPr>
        <w:t xml:space="preserve"> izvršavanju Proračuna.</w:t>
      </w:r>
    </w:p>
    <w:p w14:paraId="3B48EEB8" w14:textId="77777777" w:rsidR="00983909" w:rsidRDefault="00983909" w:rsidP="009839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7FAD81D" w14:textId="77777777" w:rsidR="00983909" w:rsidRPr="00983909" w:rsidRDefault="00983909" w:rsidP="009839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D41D77B" w14:textId="77777777" w:rsidR="00983909" w:rsidRDefault="00983909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II. SADRŽAJ PRORAČUNA</w:t>
      </w:r>
    </w:p>
    <w:p w14:paraId="11F468C5" w14:textId="77777777" w:rsidR="00983909" w:rsidRPr="00983909" w:rsidRDefault="00983909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64145F" w14:textId="77777777" w:rsidR="00983909" w:rsidRDefault="00983909" w:rsidP="009839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Članak 2.</w:t>
      </w:r>
    </w:p>
    <w:p w14:paraId="626E734D" w14:textId="77777777" w:rsidR="00983909" w:rsidRPr="00983909" w:rsidRDefault="00983909" w:rsidP="009839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4A354D" w14:textId="1693B552" w:rsidR="00983909" w:rsidRPr="00983909" w:rsidRDefault="00983909" w:rsidP="009839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Proračun se sastoji od općeg i posebnog dijela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83909">
        <w:rPr>
          <w:rFonts w:ascii="Times New Roman" w:hAnsi="Times New Roman" w:cs="Times New Roman"/>
          <w:sz w:val="24"/>
          <w:szCs w:val="24"/>
        </w:rPr>
        <w:t xml:space="preserve"> te </w:t>
      </w:r>
      <w:r w:rsidR="00D02A58">
        <w:rPr>
          <w:rFonts w:ascii="Times New Roman" w:hAnsi="Times New Roman" w:cs="Times New Roman"/>
          <w:sz w:val="24"/>
          <w:szCs w:val="24"/>
        </w:rPr>
        <w:t>obrazloženja proračuna</w:t>
      </w:r>
      <w:r w:rsidRPr="00983909">
        <w:rPr>
          <w:rFonts w:ascii="Times New Roman" w:hAnsi="Times New Roman" w:cs="Times New Roman"/>
          <w:sz w:val="24"/>
          <w:szCs w:val="24"/>
        </w:rPr>
        <w:t>.</w:t>
      </w:r>
    </w:p>
    <w:p w14:paraId="33EBAD21" w14:textId="351C56D2" w:rsidR="00983909" w:rsidRPr="00983909" w:rsidRDefault="00983909" w:rsidP="009839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 xml:space="preserve">Opći dio Proračuna </w:t>
      </w:r>
      <w:r w:rsidR="00D02A58">
        <w:rPr>
          <w:rFonts w:ascii="Times New Roman" w:hAnsi="Times New Roman" w:cs="Times New Roman"/>
          <w:sz w:val="24"/>
          <w:szCs w:val="24"/>
        </w:rPr>
        <w:t>sadrži sažetak</w:t>
      </w:r>
      <w:r w:rsidRPr="00983909">
        <w:rPr>
          <w:rFonts w:ascii="Times New Roman" w:hAnsi="Times New Roman" w:cs="Times New Roman"/>
          <w:sz w:val="24"/>
          <w:szCs w:val="24"/>
        </w:rPr>
        <w:t xml:space="preserve"> Račun</w:t>
      </w:r>
      <w:r w:rsidR="00D02A58">
        <w:rPr>
          <w:rFonts w:ascii="Times New Roman" w:hAnsi="Times New Roman" w:cs="Times New Roman"/>
          <w:sz w:val="24"/>
          <w:szCs w:val="24"/>
        </w:rPr>
        <w:t>a</w:t>
      </w:r>
      <w:r w:rsidRPr="00983909">
        <w:rPr>
          <w:rFonts w:ascii="Times New Roman" w:hAnsi="Times New Roman" w:cs="Times New Roman"/>
          <w:sz w:val="24"/>
          <w:szCs w:val="24"/>
        </w:rPr>
        <w:t xml:space="preserve"> prihoda i rashoda i Račun</w:t>
      </w:r>
      <w:r w:rsidR="00D02A58">
        <w:rPr>
          <w:rFonts w:ascii="Times New Roman" w:hAnsi="Times New Roman" w:cs="Times New Roman"/>
          <w:sz w:val="24"/>
          <w:szCs w:val="24"/>
        </w:rPr>
        <w:t>a</w:t>
      </w:r>
      <w:r w:rsidRPr="00983909">
        <w:rPr>
          <w:rFonts w:ascii="Times New Roman" w:hAnsi="Times New Roman" w:cs="Times New Roman"/>
          <w:sz w:val="24"/>
          <w:szCs w:val="24"/>
        </w:rPr>
        <w:t xml:space="preserve"> financiranja</w:t>
      </w:r>
      <w:r w:rsidR="00D02A58">
        <w:rPr>
          <w:rFonts w:ascii="Times New Roman" w:hAnsi="Times New Roman" w:cs="Times New Roman"/>
          <w:sz w:val="24"/>
          <w:szCs w:val="24"/>
        </w:rPr>
        <w:t>, te Račun prihoda i rashoda i Račun financiranja</w:t>
      </w:r>
      <w:r w:rsidRPr="00983909">
        <w:rPr>
          <w:rFonts w:ascii="Times New Roman" w:hAnsi="Times New Roman" w:cs="Times New Roman"/>
          <w:sz w:val="24"/>
          <w:szCs w:val="24"/>
        </w:rPr>
        <w:t>.</w:t>
      </w:r>
    </w:p>
    <w:p w14:paraId="735DA2E0" w14:textId="501A74CA" w:rsidR="00983909" w:rsidRPr="00983909" w:rsidRDefault="00983909" w:rsidP="009839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Račun prihoda i rashoda proračuna sastoji se od prihoda i rashoda prema</w:t>
      </w:r>
      <w:r w:rsidR="00D02A58">
        <w:rPr>
          <w:rFonts w:ascii="Times New Roman" w:hAnsi="Times New Roman" w:cs="Times New Roman"/>
          <w:sz w:val="24"/>
          <w:szCs w:val="24"/>
        </w:rPr>
        <w:t xml:space="preserve"> izvorima financiranja i</w:t>
      </w:r>
      <w:r w:rsidRPr="00983909">
        <w:rPr>
          <w:rFonts w:ascii="Times New Roman" w:hAnsi="Times New Roman" w:cs="Times New Roman"/>
          <w:sz w:val="24"/>
          <w:szCs w:val="24"/>
        </w:rPr>
        <w:t xml:space="preserve"> ekonomskoj klasifikaciji</w:t>
      </w:r>
      <w:r w:rsidR="00D02A58">
        <w:rPr>
          <w:rFonts w:ascii="Times New Roman" w:hAnsi="Times New Roman" w:cs="Times New Roman"/>
          <w:sz w:val="24"/>
          <w:szCs w:val="24"/>
        </w:rPr>
        <w:t>, te rashoda iskazanih prema funkcijskoj klasifikaciji</w:t>
      </w:r>
      <w:r w:rsidRPr="009839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3E6E0C" w14:textId="05A104F2" w:rsidR="00983909" w:rsidRPr="00983909" w:rsidRDefault="00983909" w:rsidP="009839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U Računu financiranja iskazuju se primici od financijske imovine i zaduživanja te izdaci za financijsku imovinu i</w:t>
      </w:r>
      <w:r w:rsidR="00D02A58">
        <w:rPr>
          <w:rFonts w:ascii="Times New Roman" w:hAnsi="Times New Roman" w:cs="Times New Roman"/>
          <w:sz w:val="24"/>
          <w:szCs w:val="24"/>
        </w:rPr>
        <w:t xml:space="preserve"> otplate instrumenata zaduživanja prema izvorima financiranja i ekonomskoj klasifikaciji</w:t>
      </w:r>
      <w:r w:rsidRPr="00983909">
        <w:rPr>
          <w:rFonts w:ascii="Times New Roman" w:hAnsi="Times New Roman" w:cs="Times New Roman"/>
          <w:sz w:val="24"/>
          <w:szCs w:val="24"/>
        </w:rPr>
        <w:t>.</w:t>
      </w:r>
    </w:p>
    <w:p w14:paraId="7810BA2B" w14:textId="43C41D8D" w:rsidR="00983909" w:rsidRPr="00983909" w:rsidRDefault="00983909" w:rsidP="009839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 xml:space="preserve">Posebni dio proračuna sastoji se od plana rashoda i izdataka iskazanih po </w:t>
      </w:r>
      <w:r w:rsidR="005C2B39">
        <w:rPr>
          <w:rFonts w:ascii="Times New Roman" w:hAnsi="Times New Roman" w:cs="Times New Roman"/>
          <w:sz w:val="24"/>
          <w:szCs w:val="24"/>
        </w:rPr>
        <w:t>organizacijskoj klasifikaciji, izvorima financiranja i ekonomskoj klasifikaciji, raspoređenih u programe koji se sastoje od aktivnosti i projekata</w:t>
      </w:r>
      <w:r w:rsidRPr="00983909">
        <w:rPr>
          <w:rFonts w:ascii="Times New Roman" w:hAnsi="Times New Roman" w:cs="Times New Roman"/>
          <w:sz w:val="24"/>
          <w:szCs w:val="24"/>
        </w:rPr>
        <w:t>.</w:t>
      </w:r>
    </w:p>
    <w:p w14:paraId="35434C55" w14:textId="501430FA" w:rsidR="00983909" w:rsidRDefault="0018164B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proračuna sastoji se od obrazloženja općeg dijela proračuna i obrazloženja posebnog dijela proračuna. </w:t>
      </w:r>
    </w:p>
    <w:p w14:paraId="71D43171" w14:textId="72D9D276" w:rsidR="005D0CCE" w:rsidRDefault="005D0CCE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96BDCF9" w14:textId="77777777" w:rsidR="006D54D7" w:rsidRDefault="006D54D7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479B0B6" w14:textId="77777777" w:rsidR="005D0CCE" w:rsidRPr="00983909" w:rsidRDefault="005D0CCE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B7D2F46" w14:textId="2A0909B6" w:rsidR="00983909" w:rsidRDefault="00983909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III. IZVRŠAVANJE PRORAČUNA</w:t>
      </w:r>
    </w:p>
    <w:p w14:paraId="37C64902" w14:textId="4CEBACEA" w:rsidR="006D54D7" w:rsidRDefault="006D54D7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56906" w14:textId="77777777" w:rsidR="006D54D7" w:rsidRDefault="006D54D7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4BB7A" w14:textId="77777777" w:rsidR="00983909" w:rsidRDefault="00983909" w:rsidP="005D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Članak 3.</w:t>
      </w:r>
    </w:p>
    <w:p w14:paraId="67E931E7" w14:textId="77777777" w:rsidR="005D0CCE" w:rsidRPr="00983909" w:rsidRDefault="005D0CCE" w:rsidP="005D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49F5C1" w14:textId="129EC267" w:rsidR="001B077E" w:rsidRDefault="001B077E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planiranje i izvršavanje Proračuna odgovoran je načelnik Općine. </w:t>
      </w:r>
      <w:r w:rsidR="00D24D3F">
        <w:rPr>
          <w:rFonts w:ascii="Times New Roman" w:hAnsi="Times New Roman" w:cs="Times New Roman"/>
          <w:sz w:val="24"/>
          <w:szCs w:val="24"/>
        </w:rPr>
        <w:t>Pročelnici upravnih odjela i odgovorna osoba proračunskog korisnika odgovorni su za potpunu i pravodobnu naplatu prihoda i primitaka iz svoje nadležnosti, te za izvršavanje svih rashoda i izdataka u skladu s namjenama.</w:t>
      </w:r>
    </w:p>
    <w:p w14:paraId="782C4B0C" w14:textId="3493705A" w:rsidR="00983909" w:rsidRPr="00983909" w:rsidRDefault="00983909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Proračun se izvršava u skladu s raspoloživim sredstvima i dospjelim obvezama.</w:t>
      </w:r>
    </w:p>
    <w:p w14:paraId="56480D49" w14:textId="77777777" w:rsidR="00983909" w:rsidRPr="00983909" w:rsidRDefault="00983909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Prihodi proračuna ubiru se i uplaćuju u proračun u skladu sa zakonom ili drugim propisima, neovisno o visini prihoda planiranih u</w:t>
      </w:r>
      <w:r w:rsidR="005D0CCE"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>proračunu.</w:t>
      </w:r>
    </w:p>
    <w:p w14:paraId="25328229" w14:textId="2289AEF6" w:rsidR="00983909" w:rsidRPr="00983909" w:rsidRDefault="00983909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 xml:space="preserve">Namjenski prihodi </w:t>
      </w:r>
      <w:r w:rsidR="00660A32">
        <w:rPr>
          <w:rFonts w:ascii="Times New Roman" w:hAnsi="Times New Roman" w:cs="Times New Roman"/>
          <w:sz w:val="24"/>
          <w:szCs w:val="24"/>
        </w:rPr>
        <w:t>su doprinosi, prihodi za posebne namjene, pomoći, donacije i prihodi od prodaje ili zamjene nefinancijske imovine u vlasništvu proračunskog korisnika, a koja nije stečena iz općih prihoda i primitaka, te naknade s naslova osiguranja ako premija nije plaćena iz općih prihoda i primitaka.</w:t>
      </w:r>
      <w:r w:rsidR="005D0CCE">
        <w:rPr>
          <w:rFonts w:ascii="Times New Roman" w:hAnsi="Times New Roman" w:cs="Times New Roman"/>
          <w:sz w:val="24"/>
          <w:szCs w:val="24"/>
        </w:rPr>
        <w:t xml:space="preserve"> </w:t>
      </w:r>
      <w:r w:rsidR="00660A32">
        <w:rPr>
          <w:rFonts w:ascii="Times New Roman" w:hAnsi="Times New Roman" w:cs="Times New Roman"/>
          <w:sz w:val="24"/>
          <w:szCs w:val="24"/>
        </w:rPr>
        <w:t xml:space="preserve">Namjenski primici su primici od financijske imovine i zaduživanja čija je namjena utvrđena propisom i/ili ugovorom. </w:t>
      </w:r>
      <w:r w:rsidRPr="00983909">
        <w:rPr>
          <w:rFonts w:ascii="Times New Roman" w:hAnsi="Times New Roman" w:cs="Times New Roman"/>
          <w:sz w:val="24"/>
          <w:szCs w:val="24"/>
        </w:rPr>
        <w:t>Namjenski prihodi i primici koji nisu iskorišteni u prethodnoj godini prenose se u proračun za tekuću proračunsku godinu.</w:t>
      </w:r>
    </w:p>
    <w:p w14:paraId="1DB8342A" w14:textId="77777777" w:rsidR="00983909" w:rsidRPr="00983909" w:rsidRDefault="00983909" w:rsidP="00660A3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Ako su namjenski prihodi i primici uplaćeni u nižem opsegu nego što je iskazano u Proračunu obveze se mogu preuzeti i plaćati samo u visini</w:t>
      </w:r>
      <w:r w:rsidR="005D0CCE"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>stvarno uplaćenih, odnosno raspoloživih sredstava.</w:t>
      </w:r>
    </w:p>
    <w:p w14:paraId="3EB5FDDC" w14:textId="77777777" w:rsidR="00983909" w:rsidRPr="00983909" w:rsidRDefault="00983909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Uplaćene i prenesene, a neplanirane pomoći, donacije i prihodi za posebne namjene i namjenski primici od zaduživanja mogu se koristiti prema</w:t>
      </w:r>
      <w:r w:rsidR="005D0CCE"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>naknadno utvrđenim aktivnostima i/ili projektima.</w:t>
      </w:r>
    </w:p>
    <w:p w14:paraId="66D8A927" w14:textId="77777777" w:rsidR="00983909" w:rsidRPr="00983909" w:rsidRDefault="00983909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Ako aktivnosti i projekti za koje su sredstva osigurana u proračunu tekuće godine nisu izvršeni do visine utvrđene proračunom, mogu se u toj</w:t>
      </w:r>
      <w:r w:rsidR="005D0CCE"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 xml:space="preserve">visini izvršavati u slijedećoj godini. </w:t>
      </w:r>
    </w:p>
    <w:p w14:paraId="20DE1AE8" w14:textId="77777777" w:rsidR="005D0CCE" w:rsidRDefault="005D0CCE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BAF2AD" w14:textId="77777777" w:rsidR="00983909" w:rsidRDefault="00983909" w:rsidP="005D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Članak 4.</w:t>
      </w:r>
    </w:p>
    <w:p w14:paraId="35FC99C2" w14:textId="77777777" w:rsidR="005D0CCE" w:rsidRPr="00983909" w:rsidRDefault="005D0CCE" w:rsidP="005D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A3892F" w14:textId="2A2B1D8D" w:rsidR="00983909" w:rsidRDefault="00983909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 xml:space="preserve">Proračunska sredstva koristit </w:t>
      </w:r>
      <w:r w:rsidR="001B077E">
        <w:rPr>
          <w:rFonts w:ascii="Times New Roman" w:hAnsi="Times New Roman" w:cs="Times New Roman"/>
          <w:sz w:val="24"/>
          <w:szCs w:val="24"/>
        </w:rPr>
        <w:t>ć</w:t>
      </w:r>
      <w:r w:rsidRPr="00983909">
        <w:rPr>
          <w:rFonts w:ascii="Times New Roman" w:hAnsi="Times New Roman" w:cs="Times New Roman"/>
          <w:sz w:val="24"/>
          <w:szCs w:val="24"/>
        </w:rPr>
        <w:t>e se samo za namjene koje su utvrđene Proračunom i to do visine utvrđene u Posebnom dijelu Proračuna.</w:t>
      </w:r>
    </w:p>
    <w:p w14:paraId="531969E9" w14:textId="1100F89F" w:rsidR="001B077E" w:rsidRDefault="001B077E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D4EB198" w14:textId="5BED97E1" w:rsidR="001B077E" w:rsidRDefault="00D24D3F" w:rsidP="00D24D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14:paraId="44E86862" w14:textId="22F942AF" w:rsidR="00D24D3F" w:rsidRDefault="00D24D3F" w:rsidP="00D24D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7FE733" w14:textId="07A770FD" w:rsidR="00D24D3F" w:rsidRDefault="00D24D3F" w:rsidP="00D24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Proračunski korisnik može preuzeti obveze iz ugovora na teret proračuna tekuće godine samo za namjene i do visine utvrđene financijskim planom ako su za to ispunjeni svi zakonom i drugim propisima utvrđeni uvjeti.</w:t>
      </w:r>
    </w:p>
    <w:p w14:paraId="3DA64525" w14:textId="76656795" w:rsidR="00D24D3F" w:rsidRDefault="00D24D3F" w:rsidP="00D24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Proračunski korisnik može preuzeti obveze iz ugovora koji zahtijevaju plaćanje u sljedećim godinama, neovisno o izvoru financiranja, isključivo na temelju prethodne suglasnosti načelnika. </w:t>
      </w:r>
    </w:p>
    <w:p w14:paraId="2B43B90A" w14:textId="7430B6FB" w:rsidR="00D24D3F" w:rsidRDefault="00D24D3F" w:rsidP="00D24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Iznimno, prethodna suglasnost nije potrebna ako se radi o rashodima za redovito poslovanje koji nastaju kontinuirano (komunalne usluge, opskrba energentima, telekomunikacijske usluge).</w:t>
      </w:r>
    </w:p>
    <w:p w14:paraId="0BE8A822" w14:textId="7786D805" w:rsidR="008F4D80" w:rsidRDefault="008F4D80" w:rsidP="00D24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A3673" w14:textId="340A4FB6" w:rsidR="008F4D80" w:rsidRDefault="008F4D80" w:rsidP="008F4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14:paraId="0AA0C194" w14:textId="542EF0AE" w:rsidR="008F4D80" w:rsidRDefault="008F4D80" w:rsidP="008F4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866059" w14:textId="29676F6F" w:rsidR="008F4D80" w:rsidRPr="00983909" w:rsidRDefault="008F4D80" w:rsidP="008F4D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Proračunska za</w:t>
      </w:r>
      <w:r>
        <w:rPr>
          <w:rFonts w:ascii="Times New Roman" w:hAnsi="Times New Roman" w:cs="Times New Roman"/>
          <w:sz w:val="24"/>
          <w:szCs w:val="24"/>
        </w:rPr>
        <w:t xml:space="preserve">liha osigurava se u iznosu od </w:t>
      </w:r>
      <w:r w:rsidR="00FA70D0">
        <w:rPr>
          <w:rFonts w:ascii="Times New Roman" w:hAnsi="Times New Roman" w:cs="Times New Roman"/>
          <w:sz w:val="24"/>
          <w:szCs w:val="24"/>
        </w:rPr>
        <w:t>3</w:t>
      </w:r>
      <w:r w:rsidR="00A41649">
        <w:rPr>
          <w:rFonts w:ascii="Times New Roman" w:hAnsi="Times New Roman" w:cs="Times New Roman"/>
          <w:sz w:val="24"/>
          <w:szCs w:val="24"/>
        </w:rPr>
        <w:t>0</w:t>
      </w:r>
      <w:r w:rsidRPr="00983909">
        <w:rPr>
          <w:rFonts w:ascii="Times New Roman" w:hAnsi="Times New Roman" w:cs="Times New Roman"/>
          <w:sz w:val="24"/>
          <w:szCs w:val="24"/>
        </w:rPr>
        <w:t>.</w:t>
      </w:r>
      <w:r w:rsidR="00A41649">
        <w:rPr>
          <w:rFonts w:ascii="Times New Roman" w:hAnsi="Times New Roman" w:cs="Times New Roman"/>
          <w:sz w:val="24"/>
          <w:szCs w:val="24"/>
        </w:rPr>
        <w:t>0</w:t>
      </w:r>
      <w:r w:rsidRPr="00983909">
        <w:rPr>
          <w:rFonts w:ascii="Times New Roman" w:hAnsi="Times New Roman" w:cs="Times New Roman"/>
          <w:sz w:val="24"/>
          <w:szCs w:val="24"/>
        </w:rPr>
        <w:t xml:space="preserve">00,00 </w:t>
      </w:r>
      <w:r>
        <w:rPr>
          <w:rFonts w:ascii="Times New Roman" w:hAnsi="Times New Roman" w:cs="Times New Roman"/>
          <w:sz w:val="24"/>
          <w:szCs w:val="24"/>
        </w:rPr>
        <w:t>EUR-a</w:t>
      </w:r>
      <w:r w:rsidRPr="00983909">
        <w:rPr>
          <w:rFonts w:ascii="Times New Roman" w:hAnsi="Times New Roman" w:cs="Times New Roman"/>
          <w:sz w:val="24"/>
          <w:szCs w:val="24"/>
        </w:rPr>
        <w:t xml:space="preserve"> i koristit će se za zakonom utvrđene namjene.</w:t>
      </w:r>
    </w:p>
    <w:p w14:paraId="3D2AE769" w14:textId="3AFA1813" w:rsidR="008F4D80" w:rsidRDefault="008F4D80" w:rsidP="008F4D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lastRenderedPageBreak/>
        <w:t>O korištenju sredstava Proračunske zalihe odlučuje Općinski načelnik</w:t>
      </w:r>
      <w:r>
        <w:rPr>
          <w:rFonts w:ascii="Times New Roman" w:hAnsi="Times New Roman" w:cs="Times New Roman"/>
          <w:sz w:val="24"/>
          <w:szCs w:val="24"/>
        </w:rPr>
        <w:t>, a o istome izvještava Općinsko vijeće.</w:t>
      </w:r>
    </w:p>
    <w:p w14:paraId="27D4199B" w14:textId="77777777" w:rsidR="008F4D80" w:rsidRDefault="008F4D80" w:rsidP="008F4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05F40E" w14:textId="00071C31" w:rsidR="001B077E" w:rsidRDefault="008F4D80" w:rsidP="008F4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2BD127EB" w14:textId="77777777" w:rsidR="00B12A46" w:rsidRDefault="00B12A46" w:rsidP="008F4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C29AC6" w14:textId="07CC4A2C" w:rsidR="008F4D80" w:rsidRDefault="008F4D80" w:rsidP="008F4D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Općinski načelnik podnosi Općinskom vijeću polugodišnje izviješće o izvršavanju Proračuna za razdoblje siječanj – lipanj tekuće godine,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>a godišnje izvješće podnosi sa stanjem na dan 31. prosinca.</w:t>
      </w:r>
    </w:p>
    <w:p w14:paraId="68D40453" w14:textId="77777777" w:rsidR="008F4D80" w:rsidRPr="00983909" w:rsidRDefault="008F4D80" w:rsidP="008F4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5EF79" w14:textId="79449744" w:rsidR="00983909" w:rsidRDefault="00983909" w:rsidP="005D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 xml:space="preserve">Članak </w:t>
      </w:r>
      <w:r w:rsidR="008F4D80">
        <w:rPr>
          <w:rFonts w:ascii="Times New Roman" w:hAnsi="Times New Roman" w:cs="Times New Roman"/>
          <w:sz w:val="24"/>
          <w:szCs w:val="24"/>
        </w:rPr>
        <w:t>8</w:t>
      </w:r>
      <w:r w:rsidRPr="00983909">
        <w:rPr>
          <w:rFonts w:ascii="Times New Roman" w:hAnsi="Times New Roman" w:cs="Times New Roman"/>
          <w:sz w:val="24"/>
          <w:szCs w:val="24"/>
        </w:rPr>
        <w:t>.</w:t>
      </w:r>
    </w:p>
    <w:p w14:paraId="2770CE93" w14:textId="77777777" w:rsidR="005D0CCE" w:rsidRPr="00983909" w:rsidRDefault="005D0CCE" w:rsidP="005D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2E9690" w14:textId="77777777" w:rsidR="008F4D80" w:rsidRPr="00983909" w:rsidRDefault="008F4D80" w:rsidP="008F4D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Isplata proračunskih sredstava obavlja se temeljem vjerodostojne knjigovodstvene dokumentacije ili naloga za prijenos sredstava koju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>potpisom ovjerava nalogodavac.</w:t>
      </w:r>
    </w:p>
    <w:p w14:paraId="5952C93C" w14:textId="77777777" w:rsidR="008F4D80" w:rsidRPr="00983909" w:rsidRDefault="008F4D80" w:rsidP="008F4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Nalogodavac za izvršenje stavki iz Proračuna je Općinski načelnik.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 xml:space="preserve">Iznimno, za nabavu roba i usluga Općinski načelnik može odobriti plaćanje predujmom. </w:t>
      </w:r>
    </w:p>
    <w:p w14:paraId="11744960" w14:textId="77777777" w:rsidR="005D0CCE" w:rsidRDefault="005D0CCE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2FB4FA" w14:textId="68350172" w:rsidR="00983909" w:rsidRDefault="00983909" w:rsidP="005D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 xml:space="preserve">Članak </w:t>
      </w:r>
      <w:r w:rsidR="008F4D80">
        <w:rPr>
          <w:rFonts w:ascii="Times New Roman" w:hAnsi="Times New Roman" w:cs="Times New Roman"/>
          <w:sz w:val="24"/>
          <w:szCs w:val="24"/>
        </w:rPr>
        <w:t>9</w:t>
      </w:r>
      <w:r w:rsidRPr="00983909">
        <w:rPr>
          <w:rFonts w:ascii="Times New Roman" w:hAnsi="Times New Roman" w:cs="Times New Roman"/>
          <w:sz w:val="24"/>
          <w:szCs w:val="24"/>
        </w:rPr>
        <w:t>.</w:t>
      </w:r>
    </w:p>
    <w:p w14:paraId="023EB124" w14:textId="77777777" w:rsidR="005D0CCE" w:rsidRPr="00983909" w:rsidRDefault="005D0CCE" w:rsidP="005D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A2C197" w14:textId="057EA0AD" w:rsidR="008F4D80" w:rsidRDefault="008F4D80" w:rsidP="008F4D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Pogrešno ili više uplaćeni prihodi u Proračun vraćaju se uplatiteljima na teret tih prihoda.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>Pogrešno ili više uplaćeni prihodi u proračune prethodnih godina vraćaju se uplatiteljima na teret rashoda Proračuna.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>Rješenje o povratu sredstava donosi nadležni Upravni odjel Općine na temelju dokumentiranog zahtjeva.</w:t>
      </w:r>
    </w:p>
    <w:p w14:paraId="7D490013" w14:textId="5FC1B523" w:rsidR="008F4D80" w:rsidRDefault="008F4D80" w:rsidP="00E51A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4EF1C2" w14:textId="2D395461" w:rsidR="00E51AF8" w:rsidRDefault="00E51AF8" w:rsidP="00E51A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10.</w:t>
      </w:r>
    </w:p>
    <w:p w14:paraId="0BE6E351" w14:textId="77777777" w:rsidR="008F4D80" w:rsidRPr="00983909" w:rsidRDefault="008F4D80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DC0B9A0" w14:textId="5388B7F8" w:rsidR="005D0CCE" w:rsidRDefault="00DB3E5B" w:rsidP="00DB3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Instrumente osiguranja plaćanja kojima se na teret Proračuna stvaraju obveze potpisuje načelnik.</w:t>
      </w:r>
    </w:p>
    <w:p w14:paraId="3F069749" w14:textId="741D4FEB" w:rsidR="00DB3E5B" w:rsidRDefault="00DB3E5B" w:rsidP="00DB3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Instrumenti osiguranja plaćanja primljenih od pravne osobe kao sredstvo osiguranja naplate potraživanja ili izvođenja radova i usluga</w:t>
      </w:r>
      <w:r w:rsidR="0065334A">
        <w:rPr>
          <w:rFonts w:ascii="Times New Roman" w:hAnsi="Times New Roman" w:cs="Times New Roman"/>
          <w:sz w:val="24"/>
          <w:szCs w:val="24"/>
        </w:rPr>
        <w:t xml:space="preserve"> dostavljaju se Upravnom odjelu za računovodstvo i proračun.</w:t>
      </w:r>
    </w:p>
    <w:p w14:paraId="7C180E5D" w14:textId="77777777" w:rsidR="00DB3E5B" w:rsidRDefault="00DB3E5B" w:rsidP="008F4D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F98CF11" w14:textId="77777777" w:rsidR="005D0CCE" w:rsidRPr="00983909" w:rsidRDefault="005D0CCE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44C90FF" w14:textId="77777777" w:rsidR="00983909" w:rsidRDefault="00983909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IV. ZADUŽIVANJE I DAVANJE JAMSTAVA</w:t>
      </w:r>
    </w:p>
    <w:p w14:paraId="68636DF6" w14:textId="77777777" w:rsidR="005D0CCE" w:rsidRPr="00983909" w:rsidRDefault="005D0CCE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E62B7" w14:textId="5DAF6933" w:rsidR="00983909" w:rsidRDefault="00983909" w:rsidP="005D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Članak 1</w:t>
      </w:r>
      <w:r w:rsidR="00E07156">
        <w:rPr>
          <w:rFonts w:ascii="Times New Roman" w:hAnsi="Times New Roman" w:cs="Times New Roman"/>
          <w:sz w:val="24"/>
          <w:szCs w:val="24"/>
        </w:rPr>
        <w:t>1</w:t>
      </w:r>
      <w:r w:rsidRPr="00983909">
        <w:rPr>
          <w:rFonts w:ascii="Times New Roman" w:hAnsi="Times New Roman" w:cs="Times New Roman"/>
          <w:sz w:val="24"/>
          <w:szCs w:val="24"/>
        </w:rPr>
        <w:t>.</w:t>
      </w:r>
    </w:p>
    <w:p w14:paraId="109DD2FC" w14:textId="77777777" w:rsidR="005D0CCE" w:rsidRPr="00983909" w:rsidRDefault="005D0CCE" w:rsidP="005D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B3D27C" w14:textId="5A3C8B60" w:rsidR="00983909" w:rsidRDefault="00983909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Općina se može zaduživati uzimanjem kredita, zajmova i izdavanjem vrijednosnih papira.</w:t>
      </w:r>
      <w:r w:rsidR="005D0CCE"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>Ukupna godišnja obveza iz stavka 1. ovog članka može iznositi najviše do 20 posto ostvarenih prihoda u godini koja prethodi godini u kojoj se</w:t>
      </w:r>
      <w:r w:rsidR="005D0CCE"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>zadužuje. U iznos ukupne godišnje obveze uključen je iznos prosječnog godišnjeg anuiteta po kreditima, zajmovima, obveze na osnovi izdanih</w:t>
      </w:r>
      <w:r w:rsidR="005D0CCE"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 xml:space="preserve">vrijednosnih papira i danih jamstava i suglasnosti iz članka </w:t>
      </w:r>
      <w:r w:rsidR="00DE7F53">
        <w:rPr>
          <w:rFonts w:ascii="Times New Roman" w:hAnsi="Times New Roman" w:cs="Times New Roman"/>
          <w:sz w:val="24"/>
          <w:szCs w:val="24"/>
        </w:rPr>
        <w:t>127</w:t>
      </w:r>
      <w:r w:rsidRPr="00983909">
        <w:rPr>
          <w:rFonts w:ascii="Times New Roman" w:hAnsi="Times New Roman" w:cs="Times New Roman"/>
          <w:sz w:val="24"/>
          <w:szCs w:val="24"/>
        </w:rPr>
        <w:t xml:space="preserve">. stavka </w:t>
      </w:r>
      <w:r w:rsidR="00DE7F53">
        <w:rPr>
          <w:rFonts w:ascii="Times New Roman" w:hAnsi="Times New Roman" w:cs="Times New Roman"/>
          <w:sz w:val="24"/>
          <w:szCs w:val="24"/>
        </w:rPr>
        <w:t>1</w:t>
      </w:r>
      <w:r w:rsidRPr="00983909">
        <w:rPr>
          <w:rFonts w:ascii="Times New Roman" w:hAnsi="Times New Roman" w:cs="Times New Roman"/>
          <w:sz w:val="24"/>
          <w:szCs w:val="24"/>
        </w:rPr>
        <w:t xml:space="preserve">. Zakona o proračunu, te dospjele obveze </w:t>
      </w:r>
      <w:r w:rsidR="00DE7F53">
        <w:rPr>
          <w:rFonts w:ascii="Times New Roman" w:hAnsi="Times New Roman" w:cs="Times New Roman"/>
          <w:sz w:val="24"/>
          <w:szCs w:val="24"/>
        </w:rPr>
        <w:t>iskazane u zadnjem raspoloživom financijskom izvještaju</w:t>
      </w:r>
      <w:r w:rsidRPr="00983909">
        <w:rPr>
          <w:rFonts w:ascii="Times New Roman" w:hAnsi="Times New Roman" w:cs="Times New Roman"/>
          <w:sz w:val="24"/>
          <w:szCs w:val="24"/>
        </w:rPr>
        <w:t>.</w:t>
      </w:r>
    </w:p>
    <w:p w14:paraId="3A9E96B8" w14:textId="77777777" w:rsidR="005D0CCE" w:rsidRDefault="005D0CCE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108E91B" w14:textId="77777777" w:rsidR="005D0CCE" w:rsidRPr="00983909" w:rsidRDefault="005D0CCE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DE3AFF5" w14:textId="77777777" w:rsidR="00983909" w:rsidRDefault="00983909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V. UPRAVLJANJE FINANCIJSKOM IMOVINOM</w:t>
      </w:r>
    </w:p>
    <w:p w14:paraId="22E253A6" w14:textId="77777777" w:rsidR="005D0CCE" w:rsidRPr="00983909" w:rsidRDefault="005D0CCE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AFD4B4" w14:textId="6965216C" w:rsidR="00983909" w:rsidRDefault="00983909" w:rsidP="005D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Članak 1</w:t>
      </w:r>
      <w:r w:rsidR="00592B53">
        <w:rPr>
          <w:rFonts w:ascii="Times New Roman" w:hAnsi="Times New Roman" w:cs="Times New Roman"/>
          <w:sz w:val="24"/>
          <w:szCs w:val="24"/>
        </w:rPr>
        <w:t>2</w:t>
      </w:r>
      <w:r w:rsidRPr="00983909">
        <w:rPr>
          <w:rFonts w:ascii="Times New Roman" w:hAnsi="Times New Roman" w:cs="Times New Roman"/>
          <w:sz w:val="24"/>
          <w:szCs w:val="24"/>
        </w:rPr>
        <w:t>.</w:t>
      </w:r>
    </w:p>
    <w:p w14:paraId="777FEF94" w14:textId="77777777" w:rsidR="005D0CCE" w:rsidRPr="00983909" w:rsidRDefault="005D0CCE" w:rsidP="005D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16FA14" w14:textId="77777777" w:rsidR="00983909" w:rsidRPr="00983909" w:rsidRDefault="00983909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Raspoloživim novčanim sredstvima na računu Proračuna upravlja Općinski načelnik.</w:t>
      </w:r>
    </w:p>
    <w:p w14:paraId="468487BD" w14:textId="77777777" w:rsidR="00983909" w:rsidRPr="00983909" w:rsidRDefault="00983909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lastRenderedPageBreak/>
        <w:t>Slobodna novčana sredstva Proračuna mogu se oročiti kod poslovne banke poštujući načela sigurnosti i likvidnosti. Ugovor o oročavanju sklapa</w:t>
      </w:r>
      <w:r w:rsidR="005D0CCE"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>Općinski načelnik.</w:t>
      </w:r>
    </w:p>
    <w:p w14:paraId="65583986" w14:textId="77777777" w:rsidR="00983909" w:rsidRPr="00983909" w:rsidRDefault="00983909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Prihodi od upravljanja raspoloživim novčanim sredstvima prihod su Proračuna.</w:t>
      </w:r>
    </w:p>
    <w:p w14:paraId="04A3AEB0" w14:textId="6D1650F5" w:rsidR="00983909" w:rsidRDefault="00983909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Novčana sredstva iz stavka 1. ovog članka mogu se plasirati samo</w:t>
      </w:r>
      <w:r w:rsidR="005D0CCE">
        <w:rPr>
          <w:rFonts w:ascii="Times New Roman" w:hAnsi="Times New Roman" w:cs="Times New Roman"/>
          <w:sz w:val="24"/>
          <w:szCs w:val="24"/>
        </w:rPr>
        <w:t xml:space="preserve"> s povratom do 31. prosinca 202</w:t>
      </w:r>
      <w:r w:rsidR="00551356">
        <w:rPr>
          <w:rFonts w:ascii="Times New Roman" w:hAnsi="Times New Roman" w:cs="Times New Roman"/>
          <w:sz w:val="24"/>
          <w:szCs w:val="24"/>
        </w:rPr>
        <w:t>4</w:t>
      </w:r>
      <w:r w:rsidRPr="00983909">
        <w:rPr>
          <w:rFonts w:ascii="Times New Roman" w:hAnsi="Times New Roman" w:cs="Times New Roman"/>
          <w:sz w:val="24"/>
          <w:szCs w:val="24"/>
        </w:rPr>
        <w:t>. godine.</w:t>
      </w:r>
    </w:p>
    <w:p w14:paraId="5F02D21E" w14:textId="0A43B6D2" w:rsidR="00B12A46" w:rsidRDefault="00B12A46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C95BAC" w14:textId="77777777" w:rsidR="00B12A46" w:rsidRDefault="00B12A46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90369" w14:textId="77777777" w:rsidR="00983909" w:rsidRPr="00983909" w:rsidRDefault="00983909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VI. PRIMJENA PRORAČUNSKOG</w:t>
      </w:r>
      <w:r w:rsidR="005D0CCE">
        <w:rPr>
          <w:rFonts w:ascii="Times New Roman" w:hAnsi="Times New Roman" w:cs="Times New Roman"/>
          <w:sz w:val="24"/>
          <w:szCs w:val="24"/>
        </w:rPr>
        <w:t xml:space="preserve"> RAČ</w:t>
      </w:r>
      <w:r w:rsidRPr="00983909">
        <w:rPr>
          <w:rFonts w:ascii="Times New Roman" w:hAnsi="Times New Roman" w:cs="Times New Roman"/>
          <w:sz w:val="24"/>
          <w:szCs w:val="24"/>
        </w:rPr>
        <w:t xml:space="preserve">UNOVODSTVA </w:t>
      </w:r>
    </w:p>
    <w:p w14:paraId="4774AB43" w14:textId="77777777" w:rsidR="005D0CCE" w:rsidRDefault="005D0CCE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B92F3" w14:textId="7D5AA507" w:rsidR="00983909" w:rsidRDefault="00983909" w:rsidP="005D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Članak 1</w:t>
      </w:r>
      <w:r w:rsidR="00592B53">
        <w:rPr>
          <w:rFonts w:ascii="Times New Roman" w:hAnsi="Times New Roman" w:cs="Times New Roman"/>
          <w:sz w:val="24"/>
          <w:szCs w:val="24"/>
        </w:rPr>
        <w:t>3</w:t>
      </w:r>
      <w:r w:rsidRPr="00983909">
        <w:rPr>
          <w:rFonts w:ascii="Times New Roman" w:hAnsi="Times New Roman" w:cs="Times New Roman"/>
          <w:sz w:val="24"/>
          <w:szCs w:val="24"/>
        </w:rPr>
        <w:t>.</w:t>
      </w:r>
    </w:p>
    <w:p w14:paraId="41812774" w14:textId="77777777" w:rsidR="005D0CCE" w:rsidRPr="00983909" w:rsidRDefault="005D0CCE" w:rsidP="005D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D3694E" w14:textId="77777777" w:rsidR="00983909" w:rsidRDefault="00983909" w:rsidP="00DF465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Za provedbu Proračuna primjenjuje se proračunsko računovodstvo. Nadležni upravni odjel Općine obavezan je izraditi financijske izvještaje, sve</w:t>
      </w:r>
      <w:r w:rsidR="00DF4651"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>sukladno zakonskim propisima o financijskom izvješćivanju.</w:t>
      </w:r>
    </w:p>
    <w:p w14:paraId="537B98D8" w14:textId="77777777" w:rsidR="00DF4651" w:rsidRPr="00983909" w:rsidRDefault="00DF4651" w:rsidP="00DF465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7A3898F" w14:textId="053CD99C" w:rsidR="00983909" w:rsidRDefault="00983909" w:rsidP="00DF4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Članak 1</w:t>
      </w:r>
      <w:r w:rsidR="008F37B0">
        <w:rPr>
          <w:rFonts w:ascii="Times New Roman" w:hAnsi="Times New Roman" w:cs="Times New Roman"/>
          <w:sz w:val="24"/>
          <w:szCs w:val="24"/>
        </w:rPr>
        <w:t>4</w:t>
      </w:r>
      <w:r w:rsidRPr="00983909">
        <w:rPr>
          <w:rFonts w:ascii="Times New Roman" w:hAnsi="Times New Roman" w:cs="Times New Roman"/>
          <w:sz w:val="24"/>
          <w:szCs w:val="24"/>
        </w:rPr>
        <w:t>.</w:t>
      </w:r>
    </w:p>
    <w:p w14:paraId="67E10CC9" w14:textId="77777777" w:rsidR="00DF4651" w:rsidRPr="00983909" w:rsidRDefault="00DF4651" w:rsidP="00DF4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B4730E" w14:textId="77777777" w:rsidR="00983909" w:rsidRDefault="00983909" w:rsidP="00DF465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Nadležni upravni odjel Općine obvezan je provoditi postupak nabave roba, usluga i ustupanje radova sukladno zakonskim propisima.</w:t>
      </w:r>
    </w:p>
    <w:p w14:paraId="08AEB97B" w14:textId="77777777" w:rsidR="00DF4651" w:rsidRDefault="00DF4651" w:rsidP="00DF465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20E4B8C" w14:textId="77777777" w:rsidR="00DF4651" w:rsidRPr="00983909" w:rsidRDefault="00DF4651" w:rsidP="00DF465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975059C" w14:textId="77777777" w:rsidR="00983909" w:rsidRDefault="00983909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 xml:space="preserve">VII. URAVNOTEŽENJE PRORAČUNA </w:t>
      </w:r>
      <w:r w:rsidR="009E4A2A">
        <w:rPr>
          <w:rFonts w:ascii="Times New Roman" w:hAnsi="Times New Roman" w:cs="Times New Roman"/>
          <w:sz w:val="24"/>
          <w:szCs w:val="24"/>
        </w:rPr>
        <w:t>I PRERASPODJELA SREDSTAVA PRORAČ</w:t>
      </w:r>
      <w:r w:rsidRPr="00983909">
        <w:rPr>
          <w:rFonts w:ascii="Times New Roman" w:hAnsi="Times New Roman" w:cs="Times New Roman"/>
          <w:sz w:val="24"/>
          <w:szCs w:val="24"/>
        </w:rPr>
        <w:t>UNA</w:t>
      </w:r>
    </w:p>
    <w:p w14:paraId="49652403" w14:textId="77777777" w:rsidR="00DF4651" w:rsidRPr="00983909" w:rsidRDefault="00DF4651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367F9" w14:textId="415511A9" w:rsidR="00983909" w:rsidRDefault="00983909" w:rsidP="00DF4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Članak 1</w:t>
      </w:r>
      <w:r w:rsidR="008F37B0">
        <w:rPr>
          <w:rFonts w:ascii="Times New Roman" w:hAnsi="Times New Roman" w:cs="Times New Roman"/>
          <w:sz w:val="24"/>
          <w:szCs w:val="24"/>
        </w:rPr>
        <w:t>5</w:t>
      </w:r>
      <w:r w:rsidRPr="00983909">
        <w:rPr>
          <w:rFonts w:ascii="Times New Roman" w:hAnsi="Times New Roman" w:cs="Times New Roman"/>
          <w:sz w:val="24"/>
          <w:szCs w:val="24"/>
        </w:rPr>
        <w:t>.</w:t>
      </w:r>
    </w:p>
    <w:p w14:paraId="11588FFB" w14:textId="77777777" w:rsidR="00DF4651" w:rsidRPr="00983909" w:rsidRDefault="00DF4651" w:rsidP="00DF4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83F77" w14:textId="77777777" w:rsidR="00983909" w:rsidRPr="00983909" w:rsidRDefault="00983909" w:rsidP="00DF465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Ako tijekom godine dođe do znatnije neusklađenosti planiranih prihoda/primitaka i rashoda/izdataka Proračun se mora uravnotežiti</w:t>
      </w:r>
      <w:r w:rsidR="00DF4651"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>izmjenama i dopunama Proračuna prema postupku za donošenje proračuna.</w:t>
      </w:r>
    </w:p>
    <w:p w14:paraId="24C78350" w14:textId="46D663EB" w:rsidR="00983909" w:rsidRPr="00983909" w:rsidRDefault="00983909" w:rsidP="00DF465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 xml:space="preserve">Općinski načelnik može odobriti preraspodjelu sredstava najviše do 5% rashoda i izdataka na </w:t>
      </w:r>
      <w:r w:rsidR="008F37B0">
        <w:rPr>
          <w:rFonts w:ascii="Times New Roman" w:hAnsi="Times New Roman" w:cs="Times New Roman"/>
          <w:sz w:val="24"/>
          <w:szCs w:val="24"/>
        </w:rPr>
        <w:t>razini skupine ekonomske klasifikacije koja se umanjuje i to unutar izvora financiranja opći prihodi i primici i unutar izvora financiranja namjenski primici.</w:t>
      </w:r>
      <w:r w:rsidR="00DF4651"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>Općinski načelnik o odobrenoj preraspodjeli sredstava izvješćuje Općinsko vijeće uz polugodišnje i godišnje izvješće.</w:t>
      </w:r>
    </w:p>
    <w:p w14:paraId="606FDDAE" w14:textId="77777777" w:rsidR="00DF4651" w:rsidRPr="00983909" w:rsidRDefault="00DF4651" w:rsidP="00E96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835E7" w14:textId="77777777" w:rsidR="00983909" w:rsidRDefault="00983909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 xml:space="preserve">VIII. PRIJELAZNE I ZAVRŠNE ODREDBE </w:t>
      </w:r>
    </w:p>
    <w:p w14:paraId="7058A2A7" w14:textId="77777777" w:rsidR="00DF4651" w:rsidRPr="00983909" w:rsidRDefault="00DF4651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4C24D" w14:textId="77777777" w:rsidR="00983909" w:rsidRDefault="00983909" w:rsidP="00DF4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Članak 16.</w:t>
      </w:r>
    </w:p>
    <w:p w14:paraId="1B7ED187" w14:textId="77777777" w:rsidR="00DF4651" w:rsidRPr="00983909" w:rsidRDefault="00DF4651" w:rsidP="00DF4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277C9E" w14:textId="21E30544" w:rsidR="00551356" w:rsidRPr="00983909" w:rsidRDefault="00551356" w:rsidP="005513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</w:t>
      </w:r>
      <w:r w:rsidR="005769A7">
        <w:rPr>
          <w:rFonts w:ascii="Times New Roman" w:hAnsi="Times New Roman" w:cs="Times New Roman"/>
          <w:sz w:val="24"/>
          <w:szCs w:val="24"/>
        </w:rPr>
        <w:t>stupa na snagu prvog dana od dana objave</w:t>
      </w:r>
      <w:r>
        <w:rPr>
          <w:rFonts w:ascii="Times New Roman" w:hAnsi="Times New Roman" w:cs="Times New Roman"/>
          <w:sz w:val="24"/>
          <w:szCs w:val="24"/>
        </w:rPr>
        <w:t xml:space="preserve"> u „Službenom glasniku Općine Vir“, a </w:t>
      </w:r>
      <w:r w:rsidR="005769A7">
        <w:rPr>
          <w:rFonts w:ascii="Times New Roman" w:hAnsi="Times New Roman" w:cs="Times New Roman"/>
          <w:sz w:val="24"/>
          <w:szCs w:val="24"/>
        </w:rPr>
        <w:t>primjenjuje se od</w:t>
      </w:r>
      <w:r>
        <w:rPr>
          <w:rFonts w:ascii="Times New Roman" w:hAnsi="Times New Roman" w:cs="Times New Roman"/>
          <w:sz w:val="24"/>
          <w:szCs w:val="24"/>
        </w:rPr>
        <w:t xml:space="preserve"> 1. siječnja 202</w:t>
      </w:r>
      <w:r w:rsidR="00FA70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14:paraId="7FEA1DEE" w14:textId="77777777" w:rsidR="00551356" w:rsidRDefault="00551356" w:rsidP="00DF46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7EAF7B" w14:textId="584C3DC2" w:rsidR="00983909" w:rsidRDefault="00983909" w:rsidP="00DF46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651">
        <w:rPr>
          <w:rFonts w:ascii="Times New Roman" w:hAnsi="Times New Roman" w:cs="Times New Roman"/>
          <w:b/>
          <w:sz w:val="24"/>
          <w:szCs w:val="24"/>
        </w:rPr>
        <w:t>OPĆINSKO VIJEĆE OPĆINE VIR</w:t>
      </w:r>
    </w:p>
    <w:p w14:paraId="011EFCF2" w14:textId="77777777" w:rsidR="00DF4651" w:rsidRDefault="00DF4651" w:rsidP="00DF46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0D6263" w14:textId="209085E9" w:rsidR="009B0C4A" w:rsidRDefault="009B0C4A" w:rsidP="009B0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KLASA: 02</w:t>
      </w:r>
      <w:r w:rsidR="00EF13D4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-0</w:t>
      </w:r>
      <w:r w:rsidR="00EF13D4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/2</w:t>
      </w:r>
      <w:r w:rsidR="00FA70D0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-01/</w:t>
      </w:r>
      <w:r w:rsidR="00EF13D4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06</w:t>
      </w:r>
    </w:p>
    <w:p w14:paraId="68844202" w14:textId="4F79E151" w:rsidR="009B0C4A" w:rsidRDefault="009B0C4A" w:rsidP="009B0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URBROJ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 2198-12-06-2</w:t>
      </w:r>
      <w:r w:rsidR="00FA70D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EF13D4">
        <w:rPr>
          <w:rFonts w:ascii="Times New Roman" w:eastAsia="Times New Roman" w:hAnsi="Times New Roman" w:cs="Times New Roman"/>
          <w:sz w:val="24"/>
          <w:szCs w:val="24"/>
          <w:lang w:eastAsia="hr-HR"/>
        </w:rPr>
        <w:t>04</w:t>
      </w:r>
    </w:p>
    <w:p w14:paraId="34E542F5" w14:textId="2A75EF54" w:rsidR="009B0C4A" w:rsidRDefault="009B0C4A" w:rsidP="009B0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Vir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F22CB5">
        <w:rPr>
          <w:rFonts w:ascii="Times New Roman" w:eastAsia="Times New Roman" w:hAnsi="Times New Roman" w:cs="Times New Roman"/>
          <w:sz w:val="24"/>
          <w:szCs w:val="24"/>
          <w:lang w:eastAsia="hr-HR"/>
        </w:rPr>
        <w:t>10. listopada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FA70D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godine</w:t>
      </w:r>
    </w:p>
    <w:p w14:paraId="501185E5" w14:textId="77777777" w:rsidR="009B0C4A" w:rsidRDefault="009B0C4A" w:rsidP="009B0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9F0751" w14:textId="14768633" w:rsidR="00983909" w:rsidRPr="00983909" w:rsidRDefault="00983909" w:rsidP="00DF46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32E87B74" w14:textId="750F7873" w:rsidR="00822C13" w:rsidRPr="00983909" w:rsidRDefault="005947FF" w:rsidP="005947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9B0C4A">
        <w:rPr>
          <w:rFonts w:ascii="Times New Roman" w:hAnsi="Times New Roman" w:cs="Times New Roman"/>
          <w:sz w:val="24"/>
          <w:szCs w:val="24"/>
        </w:rPr>
        <w:t>Antonio Vučetić</w:t>
      </w:r>
    </w:p>
    <w:sectPr w:rsidR="00822C13" w:rsidRPr="00983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09"/>
    <w:rsid w:val="0003030F"/>
    <w:rsid w:val="0018164B"/>
    <w:rsid w:val="0019045A"/>
    <w:rsid w:val="001B077E"/>
    <w:rsid w:val="003B05AF"/>
    <w:rsid w:val="004067CF"/>
    <w:rsid w:val="00551356"/>
    <w:rsid w:val="005769A7"/>
    <w:rsid w:val="00576D2B"/>
    <w:rsid w:val="00592B53"/>
    <w:rsid w:val="005947FF"/>
    <w:rsid w:val="005C2B39"/>
    <w:rsid w:val="005D0CCE"/>
    <w:rsid w:val="0065334A"/>
    <w:rsid w:val="00660A32"/>
    <w:rsid w:val="006D54D7"/>
    <w:rsid w:val="006F2077"/>
    <w:rsid w:val="0077086E"/>
    <w:rsid w:val="007A2861"/>
    <w:rsid w:val="007F1D06"/>
    <w:rsid w:val="00822C13"/>
    <w:rsid w:val="008F37B0"/>
    <w:rsid w:val="008F4D80"/>
    <w:rsid w:val="00983909"/>
    <w:rsid w:val="009B0C4A"/>
    <w:rsid w:val="009E4A2A"/>
    <w:rsid w:val="00A41649"/>
    <w:rsid w:val="00B12A46"/>
    <w:rsid w:val="00BE03C7"/>
    <w:rsid w:val="00D02A58"/>
    <w:rsid w:val="00D24D3F"/>
    <w:rsid w:val="00DB3E5B"/>
    <w:rsid w:val="00DE7F53"/>
    <w:rsid w:val="00DF4651"/>
    <w:rsid w:val="00E07156"/>
    <w:rsid w:val="00E51AF8"/>
    <w:rsid w:val="00E967BE"/>
    <w:rsid w:val="00E9756A"/>
    <w:rsid w:val="00EF13D4"/>
    <w:rsid w:val="00F22CB5"/>
    <w:rsid w:val="00F25936"/>
    <w:rsid w:val="00F81C6F"/>
    <w:rsid w:val="00FA70D0"/>
    <w:rsid w:val="00FE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02F6"/>
  <w15:chartTrackingRefBased/>
  <w15:docId w15:val="{6D6F8D60-FECF-4A5D-8D43-F120A529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4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1217</Words>
  <Characters>6939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3</cp:revision>
  <cp:lastPrinted>2021-12-17T09:08:00Z</cp:lastPrinted>
  <dcterms:created xsi:type="dcterms:W3CDTF">2024-10-10T14:50:00Z</dcterms:created>
  <dcterms:modified xsi:type="dcterms:W3CDTF">2024-10-10T15:35:00Z</dcterms:modified>
</cp:coreProperties>
</file>